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color w:val="5F5F5F"/>
          <w:sz w:val="24"/>
          <w:szCs w:val="24"/>
        </w:rPr>
        <w:t>REVITALIZOR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  REFRESHEN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este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adevarata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minune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tehnologiei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moderne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care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reuseste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produca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pentru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noi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curat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ionizat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proaspat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sanatos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Este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aparat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revolutionar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hidrotratare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care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trage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contaminat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incapere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interiorul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lui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purifica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ajutorul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apei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Folosit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doar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proaspata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, 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fldChar w:fldCharType="begin"/>
      </w:r>
      <w:r w:rsidRPr="006C2351">
        <w:rPr>
          <w:rFonts w:ascii="Arial" w:eastAsia="Times New Roman" w:hAnsi="Arial" w:cs="Arial"/>
          <w:color w:val="5F5F5F"/>
          <w:sz w:val="24"/>
          <w:szCs w:val="24"/>
        </w:rPr>
        <w:instrText xml:space="preserve"> HYPERLINK "http://www.revitalisor.ro/" </w:instrText>
      </w:r>
      <w:r w:rsidRPr="006C2351">
        <w:rPr>
          <w:rFonts w:ascii="Arial" w:eastAsia="Times New Roman" w:hAnsi="Arial" w:cs="Arial"/>
          <w:color w:val="5F5F5F"/>
          <w:sz w:val="24"/>
          <w:szCs w:val="24"/>
        </w:rPr>
        <w:fldChar w:fldCharType="separate"/>
      </w:r>
      <w:r w:rsidRPr="006C2351">
        <w:rPr>
          <w:rFonts w:ascii="Arial" w:eastAsia="Times New Roman" w:hAnsi="Arial" w:cs="Arial"/>
          <w:b/>
          <w:bCs/>
          <w:color w:val="0066CC"/>
          <w:sz w:val="24"/>
          <w:szCs w:val="24"/>
          <w:u w:val="single"/>
        </w:rPr>
        <w:t>Revitalizor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fldChar w:fldCharType="end"/>
      </w:r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 REFRESHEN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purifica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ionizeaza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igienizeaza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din interior.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praf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fum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efect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aromaterapie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neutralizare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alergenilor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polenului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obtine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prin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adaugarea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cuva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revitalizorului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uleiurilor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esentiale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REFRESHEN din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extracte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plante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b/>
          <w:bCs/>
          <w:noProof/>
          <w:color w:val="0066CC"/>
          <w:sz w:val="24"/>
          <w:szCs w:val="24"/>
        </w:rPr>
        <w:drawing>
          <wp:inline distT="0" distB="0" distL="0" distR="0" wp14:anchorId="0329D3D5" wp14:editId="76B03332">
            <wp:extent cx="3048000" cy="2641600"/>
            <wp:effectExtent l="0" t="0" r="0" b="6350"/>
            <wp:docPr id="3" name="Picture 3" descr="https://2.bp.blogspot.com/-VB3lse_axBM/WMTXApT3kMI/AAAAAAAAAOo/Rd8eeNllY-czzeAGohI_IJuEln7XjC78gCLcB/s320/Green_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VB3lse_axBM/WMTXApT3kMI/AAAAAAAAAOo/Rd8eeNllY-czzeAGohI_IJuEln7XjC78gCLcB/s320/Green_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Apoi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pur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curat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proaspat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sanatos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este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impins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afara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interiorul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incaperii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beneficieza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prospetime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mireasma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placuta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Acest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lucru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este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posibil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datorita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motor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mici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dimensiuni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care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dezvolta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pana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la 2000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rotatii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minut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Este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atat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rapid,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creaza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senzatia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interiorul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incaperii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schimba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clipa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clipa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intr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-un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proaspat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usor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racoros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Deasupra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tijei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recirculare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aepei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cuva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afla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un ventilator care impinge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afara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trece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prin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perdeaua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proapat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igienizata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Astfel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aparatul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are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functie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usoara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umidificare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lasand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incarcat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particule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foarte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fine de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excelent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pentru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respiratie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curata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sanatoasa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Aparatul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are sub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capac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led care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emite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culoare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discreta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albastra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disperseaza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cuva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creaza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un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efect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sensibil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cromoterapie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Lumina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este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discreta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nu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deranjeaza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poate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fi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foarte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utila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lampa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veghe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timp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noapte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color w:val="5F5F5F"/>
          <w:sz w:val="24"/>
          <w:szCs w:val="24"/>
        </w:rPr>
        <w:lastRenderedPageBreak/>
        <w:br/>
      </w:r>
      <w:r w:rsidRPr="006C2351">
        <w:rPr>
          <w:rFonts w:ascii="Arial" w:eastAsia="Times New Roman" w:hAnsi="Arial" w:cs="Arial"/>
          <w:b/>
          <w:bCs/>
          <w:noProof/>
          <w:color w:val="0066CC"/>
          <w:sz w:val="24"/>
          <w:szCs w:val="24"/>
        </w:rPr>
        <w:drawing>
          <wp:inline distT="0" distB="0" distL="0" distR="0" wp14:anchorId="60A8F46F" wp14:editId="4CB62D0D">
            <wp:extent cx="3048000" cy="3048000"/>
            <wp:effectExtent l="0" t="0" r="0" b="0"/>
            <wp:docPr id="2" name="Picture 2" descr="https://3.bp.blogspot.com/-xo10u59PXlw/WMTWc4B32yI/AAAAAAAAAOg/35EcnvqUonk7DwPVC4YNbcXty47MjTChQCEw/s320/4%2Buleiuri_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xo10u59PXlw/WMTWc4B32yI/AAAAAAAAAOg/35EcnvqUonk7DwPVC4YNbcXty47MjTChQCEw/s320/4%2Buleiuri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interiorul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aparatului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este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incorporat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un generator electronic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ioni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negativi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care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emite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3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milioane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ioni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negativi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centimetru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cub.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Acest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lucru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face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incapere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semene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prezent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marginea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marilor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oceanelor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la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marginea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cascadelor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mijlocul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padurii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dupa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ploaie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primavara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Rezultatul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producerea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curat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pur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sanatos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timpul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acestui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proces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schimb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alergeni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particule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nedorite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(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praf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rugina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carbon,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mucegaiuri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etc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)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sunt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eliminate.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praf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microorganisme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sunt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indepartate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gratie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ionilor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negativi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uleiurilor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esentiale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plante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REFRESHEN. 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Mirosurile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neplacute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(de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mucegai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fum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tigara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fum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peste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usturoi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mirosuri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)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sunt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epurate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inlocuite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miresme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parfumuri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proaspete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plante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Deasemenea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REVITALIZOR REFRESHEN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aduce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pastreaza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la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nivel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umiditate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acceptabil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pentru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piele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sistemul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respirator.</w:t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Purificatoarele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aer-ionizatoare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REFRESHEN,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folosite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uleiuri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esentiale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antibacteriene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REFRESHEN,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sunt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un real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folos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tratamentul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alternativ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al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boli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afectiuni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cum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sunt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: 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bronsite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rinite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sinuzite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astm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bronsic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migrene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insomnie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depresii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stari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melancolice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raceala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gripa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use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convulsiva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boli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ale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ochilor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tulburari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vedere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nervozitate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iritatie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boli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ale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pielii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 </w:t>
      </w:r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etc.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Ionii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negativi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emanati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aparat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distrug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ciuperci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mucegaiuri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contaminanti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chimici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Inlatura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mirosurile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neplacute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praful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(se reduce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semnificativ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),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alergenii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polenul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proaspat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curat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va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aduce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aportul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pozitiv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la o stare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generala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buna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la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crestere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sistemului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imunitar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la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reala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pofta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viata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!</w:t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LOCATII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recomandate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pentru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folosirea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purificatoarelor-ionizatoare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Revitalizor</w:t>
      </w:r>
      <w:proofErr w:type="spellEnd"/>
      <w:r w:rsidRPr="006C2351">
        <w:rPr>
          <w:rFonts w:ascii="Arial" w:eastAsia="Times New Roman" w:hAnsi="Arial" w:cs="Arial"/>
          <w:b/>
          <w:bCs/>
          <w:color w:val="5F5F5F"/>
          <w:sz w:val="24"/>
          <w:szCs w:val="24"/>
        </w:rPr>
        <w:t>-REFRESHEN:</w:t>
      </w:r>
      <w:bookmarkStart w:id="0" w:name="_GoBack"/>
      <w:bookmarkEnd w:id="0"/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b/>
          <w:bCs/>
          <w:noProof/>
          <w:color w:val="0066CC"/>
          <w:sz w:val="24"/>
          <w:szCs w:val="24"/>
        </w:rPr>
        <w:lastRenderedPageBreak/>
        <w:drawing>
          <wp:inline distT="0" distB="0" distL="0" distR="0" wp14:anchorId="03EB26B1" wp14:editId="6F37F50B">
            <wp:extent cx="3810000" cy="2540000"/>
            <wp:effectExtent l="0" t="0" r="0" b="0"/>
            <wp:docPr id="1" name="Picture 1" descr="https://1.bp.blogspot.com/-6OXtHFeha9E/WMTWmVCZ-WI/AAAAAAAAAOs/rcwTHHk09jEk4Mvw2qBMZ1fHhLyu116fwCEw/s400/Natural_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6OXtHFeha9E/WMTWmVCZ-WI/AAAAAAAAAOs/rcwTHHk09jEk4Mvw2qBMZ1fHhLyu116fwCEw/s400/Natural_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1.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bucatarii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mirosurile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neplacute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degajate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unele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preparate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culinare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(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peste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prajit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usturoi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preparate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gratar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etc</w:t>
      </w:r>
      <w:proofErr w:type="spellEnd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)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  <w:t xml:space="preserve">2.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sufragerii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saloane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fumul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tigara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praful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polenul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(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util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mai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ales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dupa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petreceri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intalniri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la care se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fumeaza</w:t>
      </w:r>
      <w:proofErr w:type="spellEnd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)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  <w:t xml:space="preserve">3.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dormitor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provoaca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respiratie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usoara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curata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umidificat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purificat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pentru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odihna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excelenta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somn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linistit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.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Excelent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pentru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camera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copiilor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(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ofera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prospetime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ajuta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la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intarirea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sistemului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imunitar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!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protejeaza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impotriva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virusurilor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bacteriilor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responsabile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in diverse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afectiuni-bronsite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rinite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astm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bronsic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raceala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gripa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iritatii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eczeme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tulburari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vedere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alergii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etc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)</w:t>
      </w:r>
    </w:p>
    <w:p w:rsidR="007B2F8D" w:rsidRPr="006C2351" w:rsidRDefault="007B2F8D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4.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restaurante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hoteluri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fumul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tigara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neprietenoase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alimentele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alergeniisi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praful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( se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reduce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considerabil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!)</w:t>
      </w:r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  <w:t xml:space="preserve">5.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cluburi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baruri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discoteci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fumul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tigara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odorizeaza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incaperile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mirosurile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neplacute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transpiratie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  <w:t xml:space="preserve">6.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cabinete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laboratoare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medicale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(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mai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seama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cabinetele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stomatologice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laboratoare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tehnica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dentara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):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praful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alergenii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mirosuri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neplacute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poluanti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chimici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  <w:t xml:space="preserve">7. In magazine Pet-Shops: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mirosurile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generate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animale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hrana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pentru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animale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odorizeaza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incaperile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  <w:t xml:space="preserve">8.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magazinele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alimentare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: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bacteriile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neprietenoase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cu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alimentele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  <w:t xml:space="preserve">9. 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birouri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saloane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frumusete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sali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sedinte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sau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conferinte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:onfera</w:t>
      </w:r>
      <w:proofErr w:type="spellEnd"/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prospetime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aerului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din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incaperi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elimina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mirosurile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neplacute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ofera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un tonus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o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putere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de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concentrare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crescute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.</w:t>
      </w:r>
      <w:r w:rsidRPr="006C2351">
        <w:rPr>
          <w:rFonts w:ascii="Arial" w:eastAsia="Times New Roman" w:hAnsi="Arial" w:cs="Arial"/>
          <w:color w:val="5F5F5F"/>
          <w:sz w:val="24"/>
          <w:szCs w:val="24"/>
        </w:rPr>
        <w:br/>
        <w:t xml:space="preserve">10. </w:t>
      </w:r>
      <w:proofErr w:type="gram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</w:t>
      </w:r>
      <w:proofErr w:type="gram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orice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incapere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unde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se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doreste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un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aer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curat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,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sanatos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si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 xml:space="preserve"> </w:t>
      </w:r>
      <w:proofErr w:type="spellStart"/>
      <w:r w:rsidRPr="006C2351">
        <w:rPr>
          <w:rFonts w:ascii="Arial" w:eastAsia="Times New Roman" w:hAnsi="Arial" w:cs="Arial"/>
          <w:color w:val="5F5F5F"/>
          <w:sz w:val="24"/>
          <w:szCs w:val="24"/>
        </w:rPr>
        <w:t>inmiresmat</w:t>
      </w:r>
      <w:proofErr w:type="spellEnd"/>
      <w:r w:rsidRPr="006C2351">
        <w:rPr>
          <w:rFonts w:ascii="Arial" w:eastAsia="Times New Roman" w:hAnsi="Arial" w:cs="Arial"/>
          <w:color w:val="5F5F5F"/>
          <w:sz w:val="24"/>
          <w:szCs w:val="24"/>
        </w:rPr>
        <w:t>!</w:t>
      </w:r>
    </w:p>
    <w:p w:rsidR="006C2351" w:rsidRPr="006C2351" w:rsidRDefault="006C2351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</w:p>
    <w:p w:rsidR="006C2351" w:rsidRPr="006C2351" w:rsidRDefault="006C2351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proofErr w:type="spellStart"/>
      <w:proofErr w:type="gram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Transportul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produselor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Revitalizor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-REFRESHEN se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realizeaza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la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cererea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clientilor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prin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posta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sau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curierat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rapid.</w:t>
      </w:r>
      <w:proofErr w:type="gram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In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zonele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in care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curierul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nu are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arie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de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acoperire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transportul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se face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prin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posta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in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cca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3-5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zile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lucratoare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iar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acolo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unde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exista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filiale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ale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curierului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transportul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se face in maxim 24-48 de ore (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lucratoare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) de la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plasarea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comenzii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.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Transportul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suportat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de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catre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beneficiar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si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are un cost de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cca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25 lei/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colet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,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functie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de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valoarea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acestuia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si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 xml:space="preserve"> de </w:t>
      </w:r>
      <w:proofErr w:type="spellStart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greutate</w:t>
      </w:r>
      <w:proofErr w:type="spellEnd"/>
      <w:r w:rsidRPr="006C2351">
        <w:rPr>
          <w:rFonts w:ascii="Arial" w:hAnsi="Arial" w:cs="Arial"/>
          <w:color w:val="666666"/>
          <w:sz w:val="24"/>
          <w:szCs w:val="24"/>
          <w:shd w:val="clear" w:color="auto" w:fill="FFFFFF"/>
        </w:rPr>
        <w:t>. </w:t>
      </w:r>
    </w:p>
    <w:p w:rsidR="007B2F8D" w:rsidRPr="006C2351" w:rsidRDefault="006C2351" w:rsidP="007B2F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F5F5F"/>
          <w:sz w:val="24"/>
          <w:szCs w:val="24"/>
        </w:rPr>
      </w:pPr>
      <w:r w:rsidRPr="006C2351">
        <w:rPr>
          <w:rFonts w:ascii="Arial" w:eastAsia="Times New Roman" w:hAnsi="Arial" w:cs="Arial"/>
          <w:color w:val="5F5F5F"/>
          <w:sz w:val="24"/>
          <w:szCs w:val="24"/>
        </w:rPr>
        <w:t>REVITALIZ</w:t>
      </w:r>
      <w:r w:rsidR="007B2F8D" w:rsidRPr="006C2351">
        <w:rPr>
          <w:rFonts w:ascii="Arial" w:eastAsia="Times New Roman" w:hAnsi="Arial" w:cs="Arial"/>
          <w:color w:val="5F5F5F"/>
          <w:sz w:val="24"/>
          <w:szCs w:val="24"/>
        </w:rPr>
        <w:t>OR-REFRESHEN: SCHIMBA AERUL, RESPIRA SANATATE!</w:t>
      </w:r>
    </w:p>
    <w:p w:rsidR="00D734AF" w:rsidRPr="006C2351" w:rsidRDefault="00D734AF">
      <w:pPr>
        <w:rPr>
          <w:sz w:val="24"/>
          <w:szCs w:val="24"/>
        </w:rPr>
      </w:pPr>
    </w:p>
    <w:sectPr w:rsidR="00D734AF" w:rsidRPr="006C2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4E"/>
    <w:rsid w:val="0000724E"/>
    <w:rsid w:val="006C2351"/>
    <w:rsid w:val="007B2F8D"/>
    <w:rsid w:val="00D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F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2F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2F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2F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xo10u59PXlw/WMTWc4B32yI/AAAAAAAAAOg/35EcnvqUonk7DwPVC4YNbcXty47MjTChQCEw/s1600/4+uleiuri_2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2.bp.blogspot.com/-VB3lse_axBM/WMTXApT3kMI/AAAAAAAAAOo/Rd8eeNllY-czzeAGohI_IJuEln7XjC78gCLcB/s1600/Green_1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1.bp.blogspot.com/-6OXtHFeha9E/WMTWmVCZ-WI/AAAAAAAAAOs/rcwTHHk09jEk4Mvw2qBMZ1fHhLyu116fwCEw/s1600/Natural_1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CF19-AF64-4ABE-9CCD-93B8ECC4F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3</cp:revision>
  <dcterms:created xsi:type="dcterms:W3CDTF">2021-04-27T14:48:00Z</dcterms:created>
  <dcterms:modified xsi:type="dcterms:W3CDTF">2021-09-04T09:14:00Z</dcterms:modified>
</cp:coreProperties>
</file>