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D85DC" w14:textId="5C936802" w:rsidR="0003196A" w:rsidRDefault="00240E20" w:rsidP="006F25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2228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1D2228"/>
          <w:sz w:val="32"/>
          <w:szCs w:val="32"/>
        </w:rPr>
        <w:t xml:space="preserve">SC HIDROMECANICA INDUSTRIAL  SRL </w:t>
      </w:r>
    </w:p>
    <w:p w14:paraId="2B902CAC" w14:textId="77777777" w:rsidR="00240E20" w:rsidRDefault="00240E20" w:rsidP="006F250A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4D515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CIF RO  34286862 J35/713/2015 </w:t>
      </w:r>
    </w:p>
    <w:p w14:paraId="7CB9A8E1" w14:textId="3746AEAD" w:rsidR="00240E20" w:rsidRPr="00240E20" w:rsidRDefault="00240E20" w:rsidP="006F25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Cs/>
          <w:color w:val="1D2228"/>
          <w:sz w:val="32"/>
          <w:szCs w:val="32"/>
        </w:rPr>
      </w:pP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Str. Aurel Cozma 78D</w:t>
      </w:r>
      <w:r>
        <w:rPr>
          <w:rFonts w:ascii="Arial" w:eastAsia="Times New Roman" w:hAnsi="Arial" w:cs="Arial"/>
          <w:b/>
          <w:bCs/>
          <w:color w:val="1D2228"/>
          <w:sz w:val="32"/>
          <w:szCs w:val="32"/>
        </w:rPr>
        <w:t xml:space="preserve">  </w:t>
      </w:r>
      <w:r w:rsidRPr="00240E20">
        <w:rPr>
          <w:rFonts w:ascii="Arial" w:eastAsia="Times New Roman" w:hAnsi="Arial" w:cs="Arial"/>
          <w:bCs/>
          <w:color w:val="1D2228"/>
          <w:sz w:val="20"/>
          <w:szCs w:val="20"/>
        </w:rPr>
        <w:t>Mosnita Veche Jud Timis</w:t>
      </w:r>
      <w:r>
        <w:rPr>
          <w:rFonts w:ascii="Arial" w:eastAsia="Times New Roman" w:hAnsi="Arial" w:cs="Arial"/>
          <w:b/>
          <w:bCs/>
          <w:color w:val="1D2228"/>
          <w:sz w:val="32"/>
          <w:szCs w:val="32"/>
        </w:rPr>
        <w:t xml:space="preserve"> </w:t>
      </w:r>
    </w:p>
    <w:p w14:paraId="1E09F1F1" w14:textId="328820C3" w:rsidR="00240E20" w:rsidRPr="00240E20" w:rsidRDefault="00240E20" w:rsidP="006F25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2228"/>
          <w:sz w:val="24"/>
          <w:szCs w:val="24"/>
        </w:rPr>
      </w:pPr>
      <w:r w:rsidRPr="00240E20">
        <w:rPr>
          <w:rFonts w:ascii="Arial" w:eastAsia="Times New Roman" w:hAnsi="Arial" w:cs="Arial"/>
          <w:b/>
          <w:bCs/>
          <w:color w:val="1D2228"/>
          <w:sz w:val="24"/>
          <w:szCs w:val="24"/>
        </w:rPr>
        <w:t xml:space="preserve">MOBIL </w:t>
      </w:r>
      <w:r>
        <w:rPr>
          <w:rFonts w:ascii="Arial" w:eastAsia="Times New Roman" w:hAnsi="Arial" w:cs="Arial"/>
          <w:b/>
          <w:bCs/>
          <w:color w:val="1D2228"/>
          <w:sz w:val="24"/>
          <w:szCs w:val="24"/>
        </w:rPr>
        <w:t xml:space="preserve">/wattsapp : </w:t>
      </w:r>
      <w:r w:rsidRPr="00240E20">
        <w:rPr>
          <w:rFonts w:ascii="Arial" w:eastAsia="Times New Roman" w:hAnsi="Arial" w:cs="Arial"/>
          <w:b/>
          <w:bCs/>
          <w:color w:val="1D2228"/>
          <w:sz w:val="24"/>
          <w:szCs w:val="24"/>
        </w:rPr>
        <w:t>0744427705 , 0730794134</w:t>
      </w:r>
    </w:p>
    <w:p w14:paraId="2D02E8A7" w14:textId="0B62A12F" w:rsidR="00240E20" w:rsidRDefault="00240E20" w:rsidP="00240E2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2228"/>
          <w:sz w:val="32"/>
          <w:szCs w:val="32"/>
        </w:rPr>
      </w:pPr>
    </w:p>
    <w:p w14:paraId="3CD83EEF" w14:textId="77777777" w:rsidR="0003196A" w:rsidRDefault="0003196A" w:rsidP="006F25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2228"/>
          <w:sz w:val="32"/>
          <w:szCs w:val="32"/>
        </w:rPr>
      </w:pPr>
    </w:p>
    <w:p w14:paraId="40810FEE" w14:textId="11EBDEDC" w:rsidR="00D51FAB" w:rsidRPr="0000373B" w:rsidRDefault="0000373B" w:rsidP="006F25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D2228"/>
          <w:sz w:val="32"/>
          <w:szCs w:val="32"/>
        </w:rPr>
      </w:pPr>
      <w:r w:rsidRPr="0000373B">
        <w:rPr>
          <w:rFonts w:ascii="Arial" w:eastAsia="Times New Roman" w:hAnsi="Arial" w:cs="Arial"/>
          <w:b/>
          <w:bCs/>
          <w:color w:val="1D2228"/>
          <w:sz w:val="32"/>
          <w:szCs w:val="32"/>
        </w:rPr>
        <w:t>PREZENTARE FIRMA</w:t>
      </w:r>
    </w:p>
    <w:p w14:paraId="0127FE62" w14:textId="624E1C06" w:rsidR="0000373B" w:rsidRPr="0000373B" w:rsidRDefault="0000373B" w:rsidP="0000373B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Bahnschrift" w:eastAsia="Times New Roman" w:hAnsi="Bahnschrift" w:cs="Arial"/>
          <w:color w:val="1D2228"/>
          <w:sz w:val="24"/>
          <w:szCs w:val="24"/>
        </w:rPr>
      </w:pPr>
      <w:r w:rsidRPr="0000373B">
        <w:rPr>
          <w:rFonts w:ascii="Bahnschrift" w:eastAsia="Times New Roman" w:hAnsi="Bahnschrift" w:cs="Arial"/>
          <w:color w:val="1D2228"/>
          <w:sz w:val="24"/>
          <w:szCs w:val="24"/>
        </w:rPr>
        <w:t>PIESE PENTRU UTILAJE DE CONSTRUCTII SI INDUSTRI</w:t>
      </w:r>
      <w:r w:rsidR="00C958DF">
        <w:rPr>
          <w:rFonts w:ascii="Bahnschrift" w:eastAsia="Times New Roman" w:hAnsi="Bahnschrift" w:cs="Arial"/>
          <w:color w:val="1D2228"/>
          <w:sz w:val="24"/>
          <w:szCs w:val="24"/>
        </w:rPr>
        <w:t>E</w:t>
      </w:r>
      <w:r w:rsidRPr="0000373B">
        <w:rPr>
          <w:rFonts w:ascii="Bahnschrift" w:eastAsia="Times New Roman" w:hAnsi="Bahnschrift" w:cs="Arial"/>
          <w:color w:val="1D2228"/>
          <w:sz w:val="24"/>
          <w:szCs w:val="24"/>
        </w:rPr>
        <w:t xml:space="preserve"> -</w:t>
      </w:r>
    </w:p>
    <w:p w14:paraId="2AD67E37" w14:textId="77777777" w:rsidR="0000373B" w:rsidRDefault="0000373B" w:rsidP="0013476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D2228"/>
          <w:sz w:val="24"/>
          <w:szCs w:val="24"/>
        </w:rPr>
      </w:pPr>
    </w:p>
    <w:p w14:paraId="38743CD9" w14:textId="3BCAF25C" w:rsidR="00FD44D0" w:rsidRDefault="0000373B" w:rsidP="00FD44D0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00373B">
        <w:rPr>
          <w:rFonts w:ascii="Arial" w:hAnsi="Arial" w:cs="Arial"/>
          <w:sz w:val="24"/>
          <w:szCs w:val="24"/>
        </w:rPr>
        <w:t>Pentru funcționarea continuă și eficientă a utilajelor cu care va desfasurati activitatea in diferite domenii (construcții, terasamente ,industrie) va punem la dispozitie piese de schimb de la producatori de top</w:t>
      </w:r>
      <w:r w:rsidR="00FD44D0">
        <w:rPr>
          <w:rFonts w:ascii="Arial" w:hAnsi="Arial" w:cs="Arial"/>
          <w:sz w:val="24"/>
          <w:szCs w:val="24"/>
        </w:rPr>
        <w:t xml:space="preserve"> </w:t>
      </w:r>
      <w:r w:rsidR="00FD44D0" w:rsidRPr="0000373B">
        <w:rPr>
          <w:rFonts w:ascii="Arial" w:hAnsi="Arial" w:cs="Arial"/>
          <w:sz w:val="24"/>
          <w:szCs w:val="24"/>
        </w:rPr>
        <w:t xml:space="preserve">atat  originale cat si variante inlocuitoare ale acestora (echivalente). </w:t>
      </w:r>
    </w:p>
    <w:p w14:paraId="25D2070A" w14:textId="06C3D3FE" w:rsidR="00C24AB1" w:rsidRPr="006F250A" w:rsidRDefault="00696E97" w:rsidP="00C24AB1">
      <w:pPr>
        <w:jc w:val="center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6F250A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Oferim piese </w:t>
      </w:r>
      <w:r w:rsidR="00952A2D" w:rsidRPr="006F250A">
        <w:rPr>
          <w:rFonts w:ascii="Arial" w:hAnsi="Arial" w:cs="Arial"/>
          <w:b/>
          <w:bCs/>
          <w:sz w:val="28"/>
          <w:szCs w:val="28"/>
          <w:shd w:val="clear" w:color="auto" w:fill="FFFFFF"/>
        </w:rPr>
        <w:t xml:space="preserve">de schimb </w:t>
      </w:r>
      <w:r w:rsidRPr="006F250A">
        <w:rPr>
          <w:rFonts w:ascii="Arial" w:hAnsi="Arial" w:cs="Arial"/>
          <w:b/>
          <w:bCs/>
          <w:sz w:val="28"/>
          <w:szCs w:val="28"/>
          <w:shd w:val="clear" w:color="auto" w:fill="FFFFFF"/>
        </w:rPr>
        <w:t>pentru urmatoarele categorii de utilaje:</w:t>
      </w:r>
    </w:p>
    <w:p w14:paraId="54DF4296" w14:textId="15EECAA0" w:rsidR="00696E97" w:rsidRPr="00C24AB1" w:rsidRDefault="00696E97" w:rsidP="00C24AB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</w:pPr>
      <w:r w:rsidRPr="00952A2D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Buldoexacavatoare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, Excavatoare,  </w:t>
      </w:r>
      <w:r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Incarcatoare frontale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, </w:t>
      </w:r>
      <w:r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Buldozere</w:t>
      </w:r>
      <w:r w:rsidR="00C24AB1"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, </w:t>
      </w:r>
      <w:r w:rsidR="00EB27AC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Cilindri 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 Compactori , </w:t>
      </w:r>
      <w:r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Finisoare de </w:t>
      </w:r>
      <w:r w:rsidR="00EB27AC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asf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alt, </w:t>
      </w:r>
      <w:r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Autogredere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, </w:t>
      </w:r>
      <w:r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Dumpere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 etc : </w:t>
      </w:r>
    </w:p>
    <w:p w14:paraId="7C3CF0E0" w14:textId="24BC6277" w:rsidR="00696E97" w:rsidRDefault="00696E97" w:rsidP="00952A2D">
      <w:pPr>
        <w:ind w:left="720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CAT</w:t>
      </w:r>
      <w:r w:rsidR="006F250A">
        <w:rPr>
          <w:rFonts w:ascii="Arial" w:hAnsi="Arial" w:cs="Arial"/>
          <w:color w:val="212121"/>
          <w:sz w:val="24"/>
          <w:szCs w:val="24"/>
          <w:shd w:val="clear" w:color="auto" w:fill="FFFFFF"/>
        </w:rPr>
        <w:t>ERPILLAR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,</w:t>
      </w:r>
      <w:r w:rsidR="006F250A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JCB,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KOMATSU,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LIEBHERR,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HITACHI,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DOOSAN,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CASE,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SAMSUNG,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HYUNDAI, KOBELCO,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PELJOB,</w:t>
      </w:r>
      <w:r w:rsidR="00952A2D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Pr="00D11DEF">
        <w:rPr>
          <w:rFonts w:ascii="Arial" w:hAnsi="Arial" w:cs="Arial"/>
          <w:color w:val="212121"/>
          <w:sz w:val="24"/>
          <w:szCs w:val="24"/>
          <w:shd w:val="clear" w:color="auto" w:fill="FFFFFF"/>
        </w:rPr>
        <w:t>BOBCAT , BOMAG , HAMM, KUBOTA ,TEREX NEW HOLLAND , POCLAIN , MERLO, MANITOU, TAKEUCHI, ATLAS, BELL, VOLVO, HANOMAG, MF, PUTZMEISTER, WIRTGEN , VOGELE , DYNAPAC , O&amp;K, HYDROMEK , ETC</w:t>
      </w:r>
    </w:p>
    <w:p w14:paraId="753C926E" w14:textId="33953EEA" w:rsidR="009608C1" w:rsidRPr="00C24AB1" w:rsidRDefault="00696E97" w:rsidP="00C24AB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Automacarale</w:t>
      </w:r>
      <w:r w:rsidR="00C24AB1"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, </w:t>
      </w:r>
      <w:r w:rsidR="00C24AB1" w:rsidRPr="00952A2D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maca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rale montate pe</w:t>
      </w:r>
      <w:r w:rsidR="00C24AB1" w:rsidRPr="00952A2D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 camion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, ma</w:t>
      </w:r>
      <w:r w:rsidR="00C24AB1"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c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a</w:t>
      </w:r>
      <w:r w:rsidR="00C24AB1"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rale pod rulant , macarale portic , </w:t>
      </w:r>
      <w:r w:rsid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Telehandlere: </w:t>
      </w:r>
      <w:r w:rsidR="00952A2D" w:rsidRPr="00C24AB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 </w:t>
      </w:r>
      <w:r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>LIEBHERR, GROVE,</w:t>
      </w:r>
      <w:r w:rsidR="00952A2D"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DEMAG , MKG , </w:t>
      </w:r>
      <w:r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>LOCATELLI,</w:t>
      </w:r>
      <w:r w:rsidR="00952A2D"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TEREX, CKD, KRUPP, TADANO FAUN, </w:t>
      </w:r>
      <w:r w:rsidR="00EB27AC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SENNEBOGEN, PPM, ORMIG, RIGO, , </w:t>
      </w:r>
      <w:r w:rsidR="00952A2D"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CORMACH, </w:t>
      </w:r>
      <w:r w:rsidR="009608C1"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XCMG, ZOOMLION, </w:t>
      </w:r>
      <w:r w:rsidR="00952A2D"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PALFINGER, HIAB, </w:t>
      </w:r>
      <w:r w:rsidR="009608C1" w:rsidRP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FASSI, </w:t>
      </w:r>
      <w:r w:rsid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Merlo </w:t>
      </w:r>
      <w:r w:rsidR="00EB27AC">
        <w:rPr>
          <w:rFonts w:ascii="Arial" w:hAnsi="Arial" w:cs="Arial"/>
          <w:color w:val="212121"/>
          <w:sz w:val="24"/>
          <w:szCs w:val="24"/>
          <w:shd w:val="clear" w:color="auto" w:fill="FFFFFF"/>
        </w:rPr>
        <w:t>Manitou</w:t>
      </w:r>
      <w:r w:rsid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>,</w:t>
      </w:r>
      <w:r w:rsidR="00EB27AC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AMT , HYDROM , CKD , TELEMAC </w:t>
      </w:r>
      <w:r w:rsid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  Etc </w:t>
      </w:r>
    </w:p>
    <w:p w14:paraId="67DFB8E5" w14:textId="77777777" w:rsidR="009608C1" w:rsidRDefault="009608C1" w:rsidP="009608C1">
      <w:pPr>
        <w:pStyle w:val="ListParagraph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14:paraId="6DC779F4" w14:textId="168F83A2" w:rsidR="009608C1" w:rsidRPr="009608C1" w:rsidRDefault="00C24AB1" w:rsidP="009608C1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Moto si Electrostivuitoare , </w:t>
      </w:r>
      <w:r w:rsidR="009608C1" w:rsidRPr="009608C1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Nacele 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 si </w:t>
      </w:r>
      <w:r w:rsidR="00BD05A7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platforme autoridicataore  </w:t>
      </w:r>
      <w:r w:rsidR="00BD05A7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PRB-uri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 xml:space="preserve">, </w:t>
      </w:r>
    </w:p>
    <w:p w14:paraId="7E553239" w14:textId="0132460F" w:rsidR="00FD44D0" w:rsidRDefault="009608C1" w:rsidP="00FD44D0">
      <w:pPr>
        <w:pStyle w:val="ListParagraph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GENIE, HAULOTTE, </w:t>
      </w:r>
      <w:r w:rsidR="00BD05A7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JLG, </w:t>
      </w:r>
      <w:r w:rsidR="007B099E">
        <w:rPr>
          <w:rFonts w:ascii="Arial" w:hAnsi="Arial" w:cs="Arial"/>
          <w:color w:val="212121"/>
          <w:sz w:val="24"/>
          <w:szCs w:val="24"/>
          <w:shd w:val="clear" w:color="auto" w:fill="FFFFFF"/>
        </w:rPr>
        <w:t>TEREX,</w:t>
      </w:r>
      <w:r w:rsidR="00BD05A7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MANITOU, SNORKEL, NIFTYLIFT, </w:t>
      </w:r>
      <w:r w:rsidR="007B099E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</w:t>
      </w:r>
      <w:r w:rsidR="00BD05A7">
        <w:rPr>
          <w:rFonts w:ascii="Arial" w:hAnsi="Arial" w:cs="Arial"/>
          <w:color w:val="212121"/>
          <w:sz w:val="24"/>
          <w:szCs w:val="24"/>
          <w:shd w:val="clear" w:color="auto" w:fill="FFFFFF"/>
        </w:rPr>
        <w:t>BIZ</w:t>
      </w:r>
      <w:r w:rsidR="006F250A">
        <w:rPr>
          <w:rFonts w:ascii="Arial" w:hAnsi="Arial" w:cs="Arial"/>
          <w:color w:val="212121"/>
          <w:sz w:val="24"/>
          <w:szCs w:val="24"/>
          <w:shd w:val="clear" w:color="auto" w:fill="FFFFFF"/>
        </w:rPr>
        <w:t>Z</w:t>
      </w:r>
      <w:r w:rsidR="00BD05A7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OCCHI, RUTHMANN, ISOLI, OIL&amp;STEEL, </w:t>
      </w:r>
      <w:r w:rsidR="006F250A">
        <w:rPr>
          <w:rFonts w:ascii="Arial" w:hAnsi="Arial" w:cs="Arial"/>
          <w:color w:val="212121"/>
          <w:sz w:val="24"/>
          <w:szCs w:val="24"/>
          <w:shd w:val="clear" w:color="auto" w:fill="FFFFFF"/>
        </w:rPr>
        <w:t>MULTITEL,</w:t>
      </w:r>
      <w:r w:rsidR="00C24AB1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Still, Toyota , </w:t>
      </w:r>
      <w:r w:rsidR="00EB27AC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Balkancar, etc </w:t>
      </w:r>
    </w:p>
    <w:p w14:paraId="07A76499" w14:textId="77777777" w:rsidR="00FD44D0" w:rsidRDefault="00FD44D0" w:rsidP="00FD44D0">
      <w:pPr>
        <w:pStyle w:val="ListParagraph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14:paraId="3EDA5850" w14:textId="5260FAB1" w:rsidR="00FD44D0" w:rsidRPr="00FD44D0" w:rsidRDefault="00FD44D0" w:rsidP="00FD44D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</w:pPr>
      <w:r w:rsidRPr="00FD44D0">
        <w:rPr>
          <w:rFonts w:ascii="Arial" w:hAnsi="Arial" w:cs="Arial"/>
          <w:b/>
          <w:bCs/>
          <w:i/>
          <w:iCs/>
          <w:color w:val="FF0000"/>
          <w:sz w:val="24"/>
          <w:szCs w:val="24"/>
          <w:shd w:val="clear" w:color="auto" w:fill="FFFFFF"/>
        </w:rPr>
        <w:t>Autobetoniere</w:t>
      </w:r>
    </w:p>
    <w:p w14:paraId="6D7E3DC0" w14:textId="46873251" w:rsidR="00FD44D0" w:rsidRPr="00FD44D0" w:rsidRDefault="00FD44D0" w:rsidP="00FD44D0">
      <w:pPr>
        <w:pStyle w:val="ListParagraph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CIFA, PUTZMEISTER, SCHWING, LIEBHERR, ETC</w:t>
      </w:r>
    </w:p>
    <w:p w14:paraId="64748E4D" w14:textId="77777777" w:rsidR="006F250A" w:rsidRPr="006F250A" w:rsidRDefault="006F250A" w:rsidP="006F250A">
      <w:pPr>
        <w:pStyle w:val="ListParagraph"/>
        <w:jc w:val="both"/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</w:p>
    <w:p w14:paraId="699C2A15" w14:textId="40535057" w:rsidR="00134765" w:rsidRDefault="00FD44D0" w:rsidP="006F250A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M</w:t>
      </w:r>
      <w:r w:rsidR="006F250A" w:rsidRPr="006F250A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asini de injectie mase plastice</w:t>
      </w:r>
    </w:p>
    <w:p w14:paraId="6610316C" w14:textId="53987F98" w:rsidR="006F250A" w:rsidRDefault="00FD44D0" w:rsidP="006F250A">
      <w:pPr>
        <w:pStyle w:val="ListParagraph"/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HAITIAN, ENGEL, SUMIMOTO DEMAG,ARBURG, MILACRON, HUSKY, ETC.</w:t>
      </w:r>
    </w:p>
    <w:p w14:paraId="1C63D957" w14:textId="5BAD8993" w:rsidR="00FD44D0" w:rsidRDefault="00FD44D0" w:rsidP="00FD44D0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</w:p>
    <w:p w14:paraId="3179B973" w14:textId="77777777" w:rsidR="0003196A" w:rsidRPr="00FD44D0" w:rsidRDefault="0003196A" w:rsidP="00FD44D0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</w:p>
    <w:p w14:paraId="122ACE66" w14:textId="394E4C93" w:rsidR="00134765" w:rsidRPr="00134765" w:rsidRDefault="00134765" w:rsidP="00134765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D2228"/>
          <w:sz w:val="28"/>
          <w:szCs w:val="28"/>
        </w:rPr>
      </w:pPr>
      <w:r w:rsidRPr="0003196A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Mai jos </w:t>
      </w:r>
      <w:r w:rsidR="0083619B" w:rsidRPr="0003196A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gasiti o scurta descriere a </w:t>
      </w:r>
      <w:r w:rsidRPr="0003196A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produsel</w:t>
      </w:r>
      <w:r w:rsidR="0083619B" w:rsidRPr="0003196A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or</w:t>
      </w:r>
      <w:r w:rsidRPr="0003196A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pe care le comercializam</w:t>
      </w:r>
    </w:p>
    <w:p w14:paraId="5E922DA8" w14:textId="28EE7155" w:rsidR="0003196A" w:rsidRDefault="0003196A" w:rsidP="0013476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D2228"/>
          <w:sz w:val="24"/>
          <w:szCs w:val="24"/>
        </w:rPr>
      </w:pPr>
    </w:p>
    <w:p w14:paraId="23458B30" w14:textId="5D328A02" w:rsidR="00134765" w:rsidRPr="0003196A" w:rsidRDefault="00134765" w:rsidP="00134765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03196A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Pompe hidraulice complete sau piese pentru pompe hidraulice:</w:t>
      </w:r>
    </w:p>
    <w:p w14:paraId="3DF965B6" w14:textId="1BDC8ECC" w:rsidR="00134765" w:rsidRPr="00134765" w:rsidRDefault="0064022B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B2B006" wp14:editId="775EE56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60320" cy="21183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765" w:rsidRPr="00134765">
        <w:rPr>
          <w:rFonts w:ascii="Arial" w:hAnsi="Arial" w:cs="Arial"/>
          <w:sz w:val="24"/>
          <w:szCs w:val="24"/>
        </w:rPr>
        <w:t>Grupuri rotative (pistoane, bloc pistoane, placa de presiune, placa de retinere pistoane, semisfera ghidare placa retinere, etc)</w:t>
      </w:r>
    </w:p>
    <w:p w14:paraId="23BFD694" w14:textId="2D0ABE82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Platou de inclinare</w:t>
      </w:r>
    </w:p>
    <w:p w14:paraId="1197AEFB" w14:textId="77777777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Suport platou de inclinare</w:t>
      </w:r>
    </w:p>
    <w:p w14:paraId="0320840A" w14:textId="77777777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Cuzineti</w:t>
      </w:r>
    </w:p>
    <w:p w14:paraId="11763799" w14:textId="77777777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Garnituri de etansare</w:t>
      </w:r>
    </w:p>
    <w:p w14:paraId="7F3F9264" w14:textId="1CC0FABA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Ax pompa hidraulica</w:t>
      </w:r>
    </w:p>
    <w:p w14:paraId="44E004CF" w14:textId="77777777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lastRenderedPageBreak/>
        <w:t>Carcasa pompa hidraulica</w:t>
      </w:r>
    </w:p>
    <w:p w14:paraId="6125440D" w14:textId="7EA904EA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Piston de servo</w:t>
      </w:r>
      <w:r w:rsidR="00572257">
        <w:rPr>
          <w:rFonts w:ascii="Arial" w:hAnsi="Arial" w:cs="Arial"/>
          <w:sz w:val="24"/>
          <w:szCs w:val="24"/>
        </w:rPr>
        <w:t>-control</w:t>
      </w:r>
    </w:p>
    <w:p w14:paraId="6DB0922B" w14:textId="77777777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Valve de comanda sau blocuri de valve</w:t>
      </w:r>
    </w:p>
    <w:p w14:paraId="3A670251" w14:textId="37648A3B" w:rsidR="00134765" w:rsidRPr="00134765" w:rsidRDefault="00134765" w:rsidP="00134765">
      <w:pPr>
        <w:pStyle w:val="ListParagraph"/>
        <w:numPr>
          <w:ilvl w:val="0"/>
          <w:numId w:val="2"/>
        </w:numPr>
        <w:spacing w:line="256" w:lineRule="auto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>Pompe de pilotare</w:t>
      </w:r>
    </w:p>
    <w:p w14:paraId="2BA41B01" w14:textId="4D11CA67" w:rsidR="007B099E" w:rsidRDefault="00134765" w:rsidP="00193D20">
      <w:pPr>
        <w:jc w:val="both"/>
        <w:rPr>
          <w:rFonts w:ascii="Arial" w:hAnsi="Arial" w:cs="Arial"/>
          <w:sz w:val="24"/>
          <w:szCs w:val="24"/>
        </w:rPr>
      </w:pPr>
      <w:r w:rsidRPr="00134765">
        <w:rPr>
          <w:rFonts w:ascii="Arial" w:hAnsi="Arial" w:cs="Arial"/>
          <w:sz w:val="24"/>
          <w:szCs w:val="24"/>
        </w:rPr>
        <w:t xml:space="preserve">Brand-uri comercializate </w:t>
      </w:r>
      <w:r w:rsidRPr="005E150D">
        <w:rPr>
          <w:rFonts w:ascii="Arial" w:hAnsi="Arial" w:cs="Arial"/>
          <w:b/>
          <w:bCs/>
          <w:sz w:val="20"/>
          <w:szCs w:val="20"/>
        </w:rPr>
        <w:t>(POMPE HIDRAULICE CU PISTOANE SAU CU ROTI DINTATE)</w:t>
      </w:r>
      <w:r w:rsidRPr="005E150D">
        <w:rPr>
          <w:rFonts w:ascii="Arial" w:hAnsi="Arial" w:cs="Arial"/>
          <w:sz w:val="20"/>
          <w:szCs w:val="20"/>
        </w:rPr>
        <w:t xml:space="preserve"> </w:t>
      </w:r>
      <w:r w:rsidRPr="00134765">
        <w:rPr>
          <w:rFonts w:ascii="Arial" w:hAnsi="Arial" w:cs="Arial"/>
          <w:sz w:val="24"/>
          <w:szCs w:val="24"/>
        </w:rPr>
        <w:t>: REXROTH (BRUENINGHAUS HYDROMATIK), DANFOSS, KAWASAKI, KPM, LINDE, MOOG, VOITH, LIEBHERR, VICKERS, BONDIOLI &amp; PAVESI, BUCHER, CASAPPA, DENISON, KYB, PARKER, SUNFAB, SUN HYDRAULICS, VIVOLO, TUROLLA, EATON, CAPRONI, ETC.</w:t>
      </w:r>
    </w:p>
    <w:p w14:paraId="256B52F8" w14:textId="77777777" w:rsidR="0003196A" w:rsidRDefault="0003196A" w:rsidP="00193D20">
      <w:pPr>
        <w:jc w:val="both"/>
        <w:rPr>
          <w:rFonts w:ascii="Arial" w:hAnsi="Arial" w:cs="Arial"/>
          <w:sz w:val="24"/>
          <w:szCs w:val="24"/>
        </w:rPr>
      </w:pPr>
    </w:p>
    <w:p w14:paraId="39EDCD76" w14:textId="77777777" w:rsidR="00EE550D" w:rsidRPr="0003196A" w:rsidRDefault="00EE550D" w:rsidP="00EE550D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03196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6375B823" wp14:editId="05C97AF9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3558540" cy="135636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96A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Valve/ Distribuitoare hidraulice:</w:t>
      </w:r>
    </w:p>
    <w:p w14:paraId="72F003F4" w14:textId="662969DE" w:rsidR="00EE550D" w:rsidRPr="0032421B" w:rsidRDefault="00EE550D" w:rsidP="00EE550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Electrodistribuitoare si bobine :</w:t>
      </w:r>
    </w:p>
    <w:p w14:paraId="7CD48A8B" w14:textId="61849D01" w:rsidR="00EE550D" w:rsidRDefault="00EE550D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Parker</w:t>
      </w:r>
    </w:p>
    <w:p w14:paraId="3788095A" w14:textId="3C68BE8B" w:rsidR="00695708" w:rsidRPr="0032421B" w:rsidRDefault="00FD6270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</w:t>
      </w:r>
      <w:r w:rsidR="00695708">
        <w:rPr>
          <w:rFonts w:ascii="Arial" w:hAnsi="Arial" w:cs="Arial"/>
          <w:sz w:val="24"/>
          <w:szCs w:val="24"/>
        </w:rPr>
        <w:t>OS</w:t>
      </w:r>
    </w:p>
    <w:p w14:paraId="00D3EDB6" w14:textId="77777777" w:rsidR="00EE550D" w:rsidRPr="0032421B" w:rsidRDefault="00EE550D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Rexroth</w:t>
      </w:r>
    </w:p>
    <w:p w14:paraId="5D53124B" w14:textId="77777777" w:rsidR="00EE550D" w:rsidRPr="0032421B" w:rsidRDefault="00EE550D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Aron</w:t>
      </w:r>
    </w:p>
    <w:p w14:paraId="56F1A368" w14:textId="77777777" w:rsidR="00EE550D" w:rsidRPr="0032421B" w:rsidRDefault="00EE550D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Hawe</w:t>
      </w:r>
    </w:p>
    <w:p w14:paraId="0F16C21F" w14:textId="77777777" w:rsidR="00EE550D" w:rsidRPr="0032421B" w:rsidRDefault="00EE550D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Eaton/Vickers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7721E3F8" w14:textId="77777777" w:rsidR="00EE550D" w:rsidRPr="0032421B" w:rsidRDefault="00EE550D" w:rsidP="00EE550D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Ponar</w:t>
      </w:r>
    </w:p>
    <w:p w14:paraId="6A339096" w14:textId="77777777" w:rsidR="00EE550D" w:rsidRPr="0032421B" w:rsidRDefault="00EE550D" w:rsidP="00EE550D">
      <w:pPr>
        <w:pStyle w:val="ListParagraph"/>
        <w:rPr>
          <w:rFonts w:ascii="Arial" w:hAnsi="Arial" w:cs="Arial"/>
          <w:sz w:val="24"/>
          <w:szCs w:val="24"/>
        </w:rPr>
      </w:pPr>
    </w:p>
    <w:p w14:paraId="573EAF1F" w14:textId="5DCF4D9A" w:rsidR="00EE550D" w:rsidRPr="0032421B" w:rsidRDefault="00EE550D" w:rsidP="00EE550D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5A0B6D80" wp14:editId="74E0F29F">
            <wp:simplePos x="0" y="0"/>
            <wp:positionH relativeFrom="margin">
              <wp:posOffset>3947160</wp:posOffset>
            </wp:positionH>
            <wp:positionV relativeFrom="paragraph">
              <wp:posOffset>287655</wp:posOffset>
            </wp:positionV>
            <wp:extent cx="2468880" cy="164592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D91EA71" wp14:editId="51DBB77C">
            <wp:simplePos x="0" y="0"/>
            <wp:positionH relativeFrom="column">
              <wp:posOffset>1531620</wp:posOffset>
            </wp:positionH>
            <wp:positionV relativeFrom="paragraph">
              <wp:posOffset>295275</wp:posOffset>
            </wp:positionV>
            <wp:extent cx="1714500" cy="1714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421B">
        <w:rPr>
          <w:rFonts w:ascii="Arial" w:hAnsi="Arial" w:cs="Arial"/>
          <w:sz w:val="24"/>
          <w:szCs w:val="24"/>
        </w:rPr>
        <w:t>Distribuitoare comandate manual sau electric / proportional pe diferite configuratii pentru utilaje de constructii si industriale, componente pentru distribuitoare hidraulice:</w:t>
      </w:r>
    </w:p>
    <w:p w14:paraId="1AD10FEE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 xml:space="preserve">Bobine </w:t>
      </w:r>
    </w:p>
    <w:p w14:paraId="615CE4DE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Valve tip cartus</w:t>
      </w:r>
    </w:p>
    <w:p w14:paraId="43C4F675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Sectiuni de comanda</w:t>
      </w:r>
    </w:p>
    <w:p w14:paraId="762FD03A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Plunjere</w:t>
      </w:r>
    </w:p>
    <w:p w14:paraId="2354263A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Kit-uri de garnituri</w:t>
      </w:r>
    </w:p>
    <w:p w14:paraId="6E4B3AEF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Manete de comanda</w:t>
      </w:r>
    </w:p>
    <w:p w14:paraId="5720E80C" w14:textId="77777777" w:rsidR="00EE550D" w:rsidRPr="0032421B" w:rsidRDefault="00EE550D" w:rsidP="00EE550D">
      <w:pPr>
        <w:pStyle w:val="ListParagraph"/>
        <w:spacing w:line="276" w:lineRule="auto"/>
        <w:rPr>
          <w:rFonts w:ascii="Arial" w:hAnsi="Arial" w:cs="Arial"/>
          <w:sz w:val="24"/>
          <w:szCs w:val="24"/>
        </w:rPr>
      </w:pPr>
    </w:p>
    <w:p w14:paraId="2472ECB4" w14:textId="6DCCAF83" w:rsidR="00EE550D" w:rsidRPr="0032421B" w:rsidRDefault="00EE550D" w:rsidP="00EE550D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Valve sau blocuri de valve pentru diferite functii:</w:t>
      </w:r>
    </w:p>
    <w:p w14:paraId="67EF6EC9" w14:textId="74E32502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De retinere</w:t>
      </w:r>
    </w:p>
    <w:p w14:paraId="6779F41A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De siguranta</w:t>
      </w:r>
    </w:p>
    <w:p w14:paraId="4C96768A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Divizoare de debit</w:t>
      </w:r>
    </w:p>
    <w:p w14:paraId="434E77F4" w14:textId="77777777" w:rsidR="00EE550D" w:rsidRPr="0032421B" w:rsidRDefault="00EE550D" w:rsidP="00EE550D">
      <w:pPr>
        <w:pStyle w:val="ListParagraph"/>
        <w:numPr>
          <w:ilvl w:val="0"/>
          <w:numId w:val="7"/>
        </w:numPr>
        <w:spacing w:line="27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Supape de control al debitului si presiunii</w:t>
      </w:r>
    </w:p>
    <w:p w14:paraId="238A5875" w14:textId="41139C0E" w:rsidR="00EE62D7" w:rsidRPr="00134765" w:rsidRDefault="00EE62D7" w:rsidP="00EE550D">
      <w:pPr>
        <w:jc w:val="both"/>
        <w:rPr>
          <w:rFonts w:ascii="Arial" w:hAnsi="Arial" w:cs="Arial"/>
          <w:sz w:val="24"/>
          <w:szCs w:val="24"/>
        </w:rPr>
      </w:pPr>
    </w:p>
    <w:p w14:paraId="2FB6D91D" w14:textId="11EBDF58" w:rsidR="0003196A" w:rsidRPr="00AA0E8D" w:rsidRDefault="00EB27AC" w:rsidP="0003196A">
      <w:pPr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4800" behindDoc="1" locked="0" layoutInCell="1" allowOverlap="1" wp14:anchorId="024DFC75" wp14:editId="63AD3628">
            <wp:simplePos x="0" y="0"/>
            <wp:positionH relativeFrom="column">
              <wp:posOffset>1442085</wp:posOffset>
            </wp:positionH>
            <wp:positionV relativeFrom="paragraph">
              <wp:posOffset>272415</wp:posOffset>
            </wp:positionV>
            <wp:extent cx="2992068" cy="19583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68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96A" w:rsidRPr="00AA0E8D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Piese pentru motor:</w:t>
      </w:r>
    </w:p>
    <w:p w14:paraId="14B3F565" w14:textId="74C8AA41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Pistoane</w:t>
      </w:r>
    </w:p>
    <w:p w14:paraId="56D9DE95" w14:textId="2FE217DA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Segmenti piston</w:t>
      </w:r>
    </w:p>
    <w:p w14:paraId="7F3CF17C" w14:textId="5AD0C68F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Cilindri piston</w:t>
      </w:r>
    </w:p>
    <w:p w14:paraId="60092FCF" w14:textId="52FCF130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 xml:space="preserve">Biele </w:t>
      </w:r>
    </w:p>
    <w:p w14:paraId="5B7C0B83" w14:textId="17708E76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Supape</w:t>
      </w:r>
    </w:p>
    <w:p w14:paraId="40D28F56" w14:textId="4A0B81C8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Axe cu came</w:t>
      </w:r>
    </w:p>
    <w:p w14:paraId="68D19B8C" w14:textId="359FA9CC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Arbori motor</w:t>
      </w:r>
    </w:p>
    <w:p w14:paraId="4C494ABC" w14:textId="7164AEC7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Cuzineti</w:t>
      </w:r>
    </w:p>
    <w:p w14:paraId="32C4F852" w14:textId="2E581146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lastRenderedPageBreak/>
        <w:t>Pompe de ulei</w:t>
      </w:r>
    </w:p>
    <w:p w14:paraId="49773C74" w14:textId="5138806A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Garnituri motor</w:t>
      </w:r>
    </w:p>
    <w:p w14:paraId="7E56FFBC" w14:textId="3F75E49F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Diuze de ungere</w:t>
      </w:r>
    </w:p>
    <w:p w14:paraId="6A9DC814" w14:textId="36563C49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Curele motor</w:t>
      </w:r>
    </w:p>
    <w:p w14:paraId="42119FFA" w14:textId="570402A5" w:rsidR="0003196A" w:rsidRPr="00AA0E8D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Role intinzatoare</w:t>
      </w:r>
    </w:p>
    <w:p w14:paraId="39330533" w14:textId="4A3508B5" w:rsidR="0003196A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>Pompe de apa</w:t>
      </w:r>
    </w:p>
    <w:p w14:paraId="755B4506" w14:textId="0C9033F0" w:rsidR="0003196A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Turbosuflante</w:t>
      </w:r>
    </w:p>
    <w:p w14:paraId="4973ECAB" w14:textId="00724BB1" w:rsidR="0003196A" w:rsidRPr="00622351" w:rsidRDefault="0003196A" w:rsidP="0003196A">
      <w:pPr>
        <w:pStyle w:val="ListParagraph"/>
        <w:numPr>
          <w:ilvl w:val="0"/>
          <w:numId w:val="5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Pompe de injectie/ injectoare</w:t>
      </w:r>
    </w:p>
    <w:p w14:paraId="25325B89" w14:textId="54AD8505" w:rsidR="00BD203F" w:rsidRDefault="0003196A" w:rsidP="00BD203F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AA0E8D">
        <w:rPr>
          <w:rFonts w:ascii="Arial" w:hAnsi="Arial" w:cs="Arial"/>
          <w:sz w:val="24"/>
          <w:szCs w:val="24"/>
        </w:rPr>
        <w:t xml:space="preserve">Motoare: Deutz, </w:t>
      </w:r>
      <w:r w:rsidRPr="00AA0E8D">
        <w:rPr>
          <w:rFonts w:ascii="Arial" w:hAnsi="Arial" w:cs="Arial"/>
          <w:color w:val="212121"/>
          <w:sz w:val="24"/>
          <w:szCs w:val="24"/>
          <w:shd w:val="clear" w:color="auto" w:fill="FFFFFF"/>
        </w:rPr>
        <w:t>Isuzu, Kubota, Deutz, Yanmar, Volvo, Caterpillar, Komatsu, Cummins, Hatz, Man, Mercedes, Perkins, Lister Peter, Detroit Diesel, Hanomag, Iveco, Daf, Scania, Mitsubishi, John Deere etc.</w:t>
      </w:r>
    </w:p>
    <w:p w14:paraId="71894375" w14:textId="00D30B8F" w:rsidR="00EE550D" w:rsidRPr="00BD203F" w:rsidRDefault="00EE62D7" w:rsidP="00BD203F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5165" behindDoc="1" locked="0" layoutInCell="1" allowOverlap="1" wp14:anchorId="03247A8D" wp14:editId="2ED782D2">
            <wp:simplePos x="0" y="0"/>
            <wp:positionH relativeFrom="column">
              <wp:posOffset>2461260</wp:posOffset>
            </wp:positionH>
            <wp:positionV relativeFrom="paragraph">
              <wp:posOffset>4445</wp:posOffset>
            </wp:positionV>
            <wp:extent cx="1508760" cy="1508760"/>
            <wp:effectExtent l="0" t="0" r="0" b="0"/>
            <wp:wrapNone/>
            <wp:docPr id="16" name="Picture 16" descr="Backhoe loader transmission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ckhoe loader transmission par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03F">
        <w:rPr>
          <w:noProof/>
        </w:rPr>
        <w:drawing>
          <wp:anchor distT="0" distB="0" distL="114300" distR="114300" simplePos="0" relativeHeight="251711488" behindDoc="1" locked="0" layoutInCell="1" allowOverlap="1" wp14:anchorId="3A1B4C00" wp14:editId="2772FFCC">
            <wp:simplePos x="0" y="0"/>
            <wp:positionH relativeFrom="column">
              <wp:posOffset>5311140</wp:posOffset>
            </wp:positionH>
            <wp:positionV relativeFrom="paragraph">
              <wp:posOffset>111125</wp:posOffset>
            </wp:positionV>
            <wp:extent cx="998220" cy="998220"/>
            <wp:effectExtent l="0" t="0" r="0" b="0"/>
            <wp:wrapNone/>
            <wp:docPr id="14" name="Picture 14" descr="Backhoe loader clut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ckhoe loader clutch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03F">
        <w:rPr>
          <w:noProof/>
        </w:rPr>
        <w:drawing>
          <wp:anchor distT="0" distB="0" distL="114300" distR="114300" simplePos="0" relativeHeight="251707392" behindDoc="1" locked="0" layoutInCell="1" allowOverlap="1" wp14:anchorId="28C3B49D" wp14:editId="437A0A5D">
            <wp:simplePos x="0" y="0"/>
            <wp:positionH relativeFrom="column">
              <wp:posOffset>4404360</wp:posOffset>
            </wp:positionH>
            <wp:positionV relativeFrom="paragraph">
              <wp:posOffset>12065</wp:posOffset>
            </wp:positionV>
            <wp:extent cx="1188720" cy="1188720"/>
            <wp:effectExtent l="0" t="0" r="0" b="0"/>
            <wp:wrapNone/>
            <wp:docPr id="15" name="Picture 15" descr="Backhoe loader torque conver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ckhoe loader torque converte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684CE" w14:textId="1D8EAF7C" w:rsidR="00EE550D" w:rsidRDefault="00BD203F" w:rsidP="00193D20">
      <w:pPr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273DB51" wp14:editId="3C1FBF09">
            <wp:simplePos x="0" y="0"/>
            <wp:positionH relativeFrom="column">
              <wp:posOffset>3848100</wp:posOffset>
            </wp:positionH>
            <wp:positionV relativeFrom="paragraph">
              <wp:posOffset>10795</wp:posOffset>
            </wp:positionV>
            <wp:extent cx="588179" cy="640080"/>
            <wp:effectExtent l="0" t="0" r="254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9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6A" w:rsidRPr="0003196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Piese pentru transmisii si axe:</w:t>
      </w:r>
    </w:p>
    <w:p w14:paraId="23A1AC61" w14:textId="5E972381" w:rsidR="0003196A" w:rsidRDefault="00EE62D7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46D21073" wp14:editId="30580F27">
            <wp:simplePos x="0" y="0"/>
            <wp:positionH relativeFrom="margin">
              <wp:posOffset>2372360</wp:posOffset>
            </wp:positionH>
            <wp:positionV relativeFrom="paragraph">
              <wp:posOffset>107315</wp:posOffset>
            </wp:positionV>
            <wp:extent cx="4516120" cy="2125980"/>
            <wp:effectExtent l="0" t="0" r="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6A">
        <w:rPr>
          <w:rFonts w:ascii="Arial" w:hAnsi="Arial" w:cs="Arial"/>
          <w:sz w:val="24"/>
          <w:szCs w:val="24"/>
        </w:rPr>
        <w:t>Convertizoare</w:t>
      </w:r>
    </w:p>
    <w:p w14:paraId="1EE5F9BD" w14:textId="16FA0812" w:rsidR="00517BC3" w:rsidRDefault="00517BC3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Pompe de umplere convertizor</w:t>
      </w:r>
    </w:p>
    <w:p w14:paraId="1E48DC3C" w14:textId="3A7E94A3" w:rsidR="0003196A" w:rsidRDefault="0003196A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Discuri sinterizate</w:t>
      </w:r>
    </w:p>
    <w:p w14:paraId="0A9B6D6B" w14:textId="6B6E476E" w:rsidR="00517BC3" w:rsidRDefault="00517BC3" w:rsidP="00517BC3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Ambreiaje</w:t>
      </w:r>
    </w:p>
    <w:p w14:paraId="4BDAAF88" w14:textId="2A129113" w:rsidR="00517BC3" w:rsidRPr="00517BC3" w:rsidRDefault="00EE62D7" w:rsidP="00517BC3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98DBB0B" wp14:editId="30881218">
            <wp:simplePos x="0" y="0"/>
            <wp:positionH relativeFrom="column">
              <wp:posOffset>1844040</wp:posOffset>
            </wp:positionH>
            <wp:positionV relativeFrom="paragraph">
              <wp:posOffset>43180</wp:posOffset>
            </wp:positionV>
            <wp:extent cx="1097280" cy="745490"/>
            <wp:effectExtent l="0" t="0" r="762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BC3">
        <w:rPr>
          <w:rFonts w:ascii="Arial" w:hAnsi="Arial" w:cs="Arial"/>
          <w:sz w:val="24"/>
          <w:szCs w:val="24"/>
        </w:rPr>
        <w:t>Kit-uri de garnituri</w:t>
      </w:r>
    </w:p>
    <w:p w14:paraId="37AA103E" w14:textId="484E5829" w:rsidR="00517BC3" w:rsidRPr="00517BC3" w:rsidRDefault="00517BC3" w:rsidP="00517BC3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03196A">
        <w:rPr>
          <w:rFonts w:ascii="Arial" w:hAnsi="Arial" w:cs="Arial"/>
          <w:sz w:val="24"/>
          <w:szCs w:val="24"/>
        </w:rPr>
        <w:t>Grupuri conice</w:t>
      </w:r>
    </w:p>
    <w:p w14:paraId="35F740C4" w14:textId="085C1055" w:rsidR="0003196A" w:rsidRDefault="00F42CB8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15" behindDoc="1" locked="0" layoutInCell="1" allowOverlap="1" wp14:anchorId="0EF08C96" wp14:editId="34DC7488">
            <wp:simplePos x="0" y="0"/>
            <wp:positionH relativeFrom="column">
              <wp:posOffset>3909060</wp:posOffset>
            </wp:positionH>
            <wp:positionV relativeFrom="paragraph">
              <wp:posOffset>64770</wp:posOffset>
            </wp:positionV>
            <wp:extent cx="1868720" cy="11811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96A">
        <w:rPr>
          <w:rFonts w:ascii="Arial" w:hAnsi="Arial" w:cs="Arial"/>
          <w:sz w:val="24"/>
          <w:szCs w:val="24"/>
        </w:rPr>
        <w:t>Pinioane</w:t>
      </w:r>
    </w:p>
    <w:p w14:paraId="370CDF1E" w14:textId="2F8C2798" w:rsidR="00517BC3" w:rsidRDefault="00BB6891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0" behindDoc="1" locked="0" layoutInCell="1" allowOverlap="1" wp14:anchorId="629A9ACB" wp14:editId="254F490F">
            <wp:simplePos x="0" y="0"/>
            <wp:positionH relativeFrom="margin">
              <wp:posOffset>2529840</wp:posOffset>
            </wp:positionH>
            <wp:positionV relativeFrom="paragraph">
              <wp:posOffset>10795</wp:posOffset>
            </wp:positionV>
            <wp:extent cx="1394460" cy="1394460"/>
            <wp:effectExtent l="0" t="0" r="0" b="0"/>
            <wp:wrapNone/>
            <wp:docPr id="28" name="Picture 28" descr="Grup conic UTB U-445 (pinionul are L = 232 mm si 12 dinti cu 47 de dinti  coroana) UTB40.24.035 - UTB-SHOP.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up conic UTB U-445 (pinionul are L = 232 mm si 12 dinti cu 47 de dinti  coroana) UTB40.24.035 - UTB-SHOP.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 wp14:anchorId="52A032EC" wp14:editId="103F98A8">
            <wp:simplePos x="0" y="0"/>
            <wp:positionH relativeFrom="column">
              <wp:posOffset>1295400</wp:posOffset>
            </wp:positionH>
            <wp:positionV relativeFrom="paragraph">
              <wp:posOffset>10795</wp:posOffset>
            </wp:positionV>
            <wp:extent cx="1242060" cy="1242060"/>
            <wp:effectExtent l="0" t="0" r="0" b="0"/>
            <wp:wrapNone/>
            <wp:docPr id="25" name="Picture 25" descr="Backhoe loader drive sh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ckhoe loader drive shaf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BC3">
        <w:rPr>
          <w:rFonts w:ascii="Arial" w:hAnsi="Arial" w:cs="Arial"/>
          <w:sz w:val="24"/>
          <w:szCs w:val="24"/>
        </w:rPr>
        <w:t>Planetare</w:t>
      </w:r>
    </w:p>
    <w:p w14:paraId="7CAB651E" w14:textId="78512B2A" w:rsidR="00517BC3" w:rsidRDefault="00517BC3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Pivoti</w:t>
      </w:r>
    </w:p>
    <w:p w14:paraId="01C3AC6F" w14:textId="2AC2E19E" w:rsidR="00517BC3" w:rsidRDefault="00517BC3" w:rsidP="0003196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Reductoare</w:t>
      </w:r>
    </w:p>
    <w:p w14:paraId="3B5B2293" w14:textId="7C512328" w:rsidR="00EE550D" w:rsidRDefault="00517BC3" w:rsidP="00193D2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Transmisii finale</w:t>
      </w:r>
    </w:p>
    <w:p w14:paraId="005FD213" w14:textId="45A3C8BD" w:rsidR="00BD203F" w:rsidRPr="00517BC3" w:rsidRDefault="00BD203F" w:rsidP="00193D2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Cardane</w:t>
      </w:r>
    </w:p>
    <w:p w14:paraId="6CFA4A02" w14:textId="72E0AD53" w:rsidR="00EE550D" w:rsidRDefault="00EE550D" w:rsidP="00193D20">
      <w:pPr>
        <w:jc w:val="both"/>
        <w:rPr>
          <w:rFonts w:ascii="Arial" w:hAnsi="Arial" w:cs="Arial"/>
          <w:sz w:val="24"/>
          <w:szCs w:val="24"/>
        </w:rPr>
      </w:pPr>
    </w:p>
    <w:p w14:paraId="1BA98AB6" w14:textId="0BEDB937" w:rsidR="00EE62D7" w:rsidRDefault="00EE62D7" w:rsidP="00EE62D7">
      <w:pPr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AA0E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68ABDFA1" wp14:editId="26A4142F">
            <wp:simplePos x="0" y="0"/>
            <wp:positionH relativeFrom="column">
              <wp:posOffset>358140</wp:posOffset>
            </wp:positionH>
            <wp:positionV relativeFrom="paragraph">
              <wp:posOffset>300990</wp:posOffset>
            </wp:positionV>
            <wp:extent cx="1341120" cy="13411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E8D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Filtre</w:t>
      </w: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si uleiuri</w:t>
      </w:r>
      <w:r w:rsidR="00C24AB1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</w:t>
      </w:r>
    </w:p>
    <w:p w14:paraId="523B36CB" w14:textId="607636F7" w:rsidR="00EE62D7" w:rsidRDefault="00EE62D7" w:rsidP="00EE62D7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24"/>
          <w:szCs w:val="24"/>
        </w:rPr>
      </w:pPr>
      <w:r w:rsidRPr="00AA0E8D">
        <w:rPr>
          <w:rFonts w:ascii="Arial" w:hAnsi="Arial" w:cs="Arial"/>
          <w:sz w:val="24"/>
          <w:szCs w:val="24"/>
        </w:rPr>
        <w:t xml:space="preserve">Filtre </w:t>
      </w:r>
      <w:r>
        <w:rPr>
          <w:rFonts w:ascii="Arial" w:hAnsi="Arial" w:cs="Arial"/>
          <w:sz w:val="24"/>
          <w:szCs w:val="24"/>
        </w:rPr>
        <w:t xml:space="preserve">pentru motor, </w:t>
      </w:r>
      <w:r w:rsidRPr="009608C1">
        <w:rPr>
          <w:rFonts w:ascii="Arial" w:hAnsi="Arial" w:cs="Arial"/>
          <w:sz w:val="24"/>
          <w:szCs w:val="24"/>
        </w:rPr>
        <w:t>transmisie</w:t>
      </w:r>
      <w:r>
        <w:rPr>
          <w:rFonts w:ascii="Arial" w:hAnsi="Arial" w:cs="Arial"/>
          <w:sz w:val="24"/>
          <w:szCs w:val="24"/>
        </w:rPr>
        <w:t>, hidraulice</w:t>
      </w:r>
      <w:r w:rsidR="00D17DFB" w:rsidRPr="00D17DFB">
        <w:t xml:space="preserve"> </w:t>
      </w:r>
    </w:p>
    <w:p w14:paraId="44B1D8F2" w14:textId="21D72B4D" w:rsidR="00EE62D7" w:rsidRDefault="00EE62D7" w:rsidP="00EE62D7">
      <w:pPr>
        <w:spacing w:line="256" w:lineRule="auto"/>
        <w:rPr>
          <w:rFonts w:ascii="Arial" w:hAnsi="Arial" w:cs="Arial"/>
          <w:sz w:val="24"/>
          <w:szCs w:val="24"/>
        </w:rPr>
      </w:pPr>
    </w:p>
    <w:p w14:paraId="75DC9586" w14:textId="0B5FD705" w:rsidR="00EE62D7" w:rsidRDefault="00EE62D7" w:rsidP="00EE62D7">
      <w:pPr>
        <w:spacing w:line="256" w:lineRule="auto"/>
        <w:rPr>
          <w:rFonts w:ascii="Arial" w:hAnsi="Arial" w:cs="Arial"/>
          <w:sz w:val="24"/>
          <w:szCs w:val="24"/>
        </w:rPr>
      </w:pPr>
    </w:p>
    <w:p w14:paraId="2A613F2D" w14:textId="77777777" w:rsidR="00EE62D7" w:rsidRPr="00035B85" w:rsidRDefault="00EE62D7" w:rsidP="00EE62D7">
      <w:pPr>
        <w:spacing w:line="256" w:lineRule="auto"/>
        <w:rPr>
          <w:rFonts w:ascii="Arial" w:hAnsi="Arial" w:cs="Arial"/>
          <w:sz w:val="24"/>
          <w:szCs w:val="24"/>
        </w:rPr>
      </w:pPr>
    </w:p>
    <w:p w14:paraId="6FC160CF" w14:textId="3EC9CDC0" w:rsidR="00EE62D7" w:rsidRPr="0097222D" w:rsidRDefault="00EE62D7" w:rsidP="0097222D">
      <w:pPr>
        <w:pStyle w:val="ListParagraph"/>
        <w:numPr>
          <w:ilvl w:val="0"/>
          <w:numId w:val="4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97222D">
        <w:rPr>
          <w:rFonts w:ascii="Arial" w:hAnsi="Arial" w:cs="Arial"/>
          <w:sz w:val="24"/>
          <w:szCs w:val="24"/>
        </w:rPr>
        <w:t xml:space="preserve">leiuri pentru motor, ulei transmisie cutii automate ,  </w:t>
      </w:r>
      <w:r>
        <w:rPr>
          <w:rFonts w:ascii="Arial" w:hAnsi="Arial" w:cs="Arial"/>
          <w:sz w:val="24"/>
          <w:szCs w:val="24"/>
        </w:rPr>
        <w:t xml:space="preserve"> </w:t>
      </w:r>
      <w:r w:rsidR="0097222D">
        <w:rPr>
          <w:rFonts w:ascii="Arial" w:hAnsi="Arial" w:cs="Arial"/>
          <w:sz w:val="24"/>
          <w:szCs w:val="24"/>
        </w:rPr>
        <w:t xml:space="preserve">Uleiuri hidraulice </w:t>
      </w:r>
      <w:r w:rsidRPr="0097222D">
        <w:rPr>
          <w:rFonts w:ascii="Arial" w:hAnsi="Arial" w:cs="Arial"/>
          <w:sz w:val="24"/>
          <w:szCs w:val="24"/>
        </w:rPr>
        <w:t>,</w:t>
      </w:r>
      <w:r w:rsidR="0097222D">
        <w:rPr>
          <w:rFonts w:ascii="Arial" w:hAnsi="Arial" w:cs="Arial"/>
          <w:sz w:val="24"/>
          <w:szCs w:val="24"/>
        </w:rPr>
        <w:t xml:space="preserve">uleiuri  reductoare si transmisii mecanice , unsori gresaj  , unsori si uleiuri speciale </w:t>
      </w:r>
    </w:p>
    <w:p w14:paraId="74A1F288" w14:textId="32277DAB" w:rsidR="00EE550D" w:rsidRPr="007B099E" w:rsidRDefault="004420C9" w:rsidP="00193D2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3787FA1" wp14:editId="0ED371F2">
            <wp:simplePos x="0" y="0"/>
            <wp:positionH relativeFrom="column">
              <wp:posOffset>4846320</wp:posOffset>
            </wp:positionH>
            <wp:positionV relativeFrom="paragraph">
              <wp:posOffset>10795</wp:posOffset>
            </wp:positionV>
            <wp:extent cx="1104900" cy="18059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3D895" w14:textId="39451067" w:rsidR="00193D20" w:rsidRPr="00193D20" w:rsidRDefault="00193D20" w:rsidP="00193D20">
      <w:pPr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193D2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Cilindri hidraulici </w:t>
      </w:r>
      <w:r w:rsidR="0097222D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, picoane hidraulice </w:t>
      </w:r>
      <w:r w:rsidR="004420C9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,</w:t>
      </w:r>
      <w:r w:rsidR="0097222D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garnituri </w:t>
      </w:r>
      <w:r w:rsidR="004420C9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hidraulice </w:t>
      </w:r>
      <w:r w:rsidRPr="00193D20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:</w:t>
      </w:r>
    </w:p>
    <w:p w14:paraId="3B389ABB" w14:textId="046F1402" w:rsidR="00193D20" w:rsidRPr="00193D20" w:rsidRDefault="00193D20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 w:rsidRPr="00193D20">
        <w:rPr>
          <w:rFonts w:ascii="Arial" w:hAnsi="Arial" w:cs="Arial"/>
          <w:sz w:val="24"/>
          <w:szCs w:val="24"/>
        </w:rPr>
        <w:t xml:space="preserve">Cilindri hidraulici de ridicare , telescopare, calare </w:t>
      </w:r>
    </w:p>
    <w:p w14:paraId="0594C02B" w14:textId="490E3B62" w:rsidR="00193D20" w:rsidRPr="00193D20" w:rsidRDefault="00193D20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 w:rsidRPr="00193D20">
        <w:rPr>
          <w:rFonts w:ascii="Arial" w:hAnsi="Arial" w:cs="Arial"/>
          <w:sz w:val="24"/>
          <w:szCs w:val="24"/>
        </w:rPr>
        <w:t xml:space="preserve">Cilindri hidraulici telescopici </w:t>
      </w:r>
    </w:p>
    <w:p w14:paraId="369CE8FE" w14:textId="5DDA8A39" w:rsidR="00193D20" w:rsidRPr="00193D20" w:rsidRDefault="00193D20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 w:rsidRPr="00193D20">
        <w:rPr>
          <w:rFonts w:ascii="Arial" w:hAnsi="Arial" w:cs="Arial"/>
          <w:sz w:val="24"/>
          <w:szCs w:val="24"/>
        </w:rPr>
        <w:t>Tije cromate de diferite dimensiuni pentru cilindri hidraulici</w:t>
      </w:r>
    </w:p>
    <w:p w14:paraId="3CA33B08" w14:textId="14DA5FE7" w:rsidR="00193D20" w:rsidRPr="00193D20" w:rsidRDefault="00193D20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 w:rsidRPr="00193D20">
        <w:rPr>
          <w:rFonts w:ascii="Arial" w:hAnsi="Arial" w:cs="Arial"/>
          <w:sz w:val="24"/>
          <w:szCs w:val="24"/>
        </w:rPr>
        <w:t>Tevi honuite de diferite dimensiuni pentru cilindri hidraulici</w:t>
      </w:r>
    </w:p>
    <w:p w14:paraId="5D1C64D1" w14:textId="4A01014E" w:rsidR="00193D20" w:rsidRPr="00193D20" w:rsidRDefault="00193D20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 w:rsidRPr="00193D20">
        <w:rPr>
          <w:rFonts w:ascii="Arial" w:hAnsi="Arial" w:cs="Arial"/>
          <w:sz w:val="24"/>
          <w:szCs w:val="24"/>
        </w:rPr>
        <w:t>Urechi/ Ochiuri de fixare pentru cilindri hidraulici</w:t>
      </w:r>
    </w:p>
    <w:p w14:paraId="255487A2" w14:textId="00AD9948" w:rsidR="00193D20" w:rsidRDefault="00C24AB1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Seturi de garnituri hidraulice  </w:t>
      </w:r>
    </w:p>
    <w:p w14:paraId="1EDE12B6" w14:textId="6C4BCE35" w:rsidR="0097222D" w:rsidRPr="00193D20" w:rsidRDefault="0097222D" w:rsidP="00193D20">
      <w:pPr>
        <w:pStyle w:val="ListParagraph"/>
        <w:numPr>
          <w:ilvl w:val="0"/>
          <w:numId w:val="3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Butelii azot , membrane picon , cuie </w:t>
      </w:r>
      <w:r w:rsidR="004420C9">
        <w:rPr>
          <w:rFonts w:ascii="Arial" w:hAnsi="Arial" w:cs="Arial"/>
          <w:sz w:val="24"/>
          <w:szCs w:val="24"/>
        </w:rPr>
        <w:t>picon</w:t>
      </w:r>
    </w:p>
    <w:p w14:paraId="64B46790" w14:textId="16D96D0C" w:rsidR="0032421B" w:rsidRPr="0032421B" w:rsidRDefault="00D17DFB" w:rsidP="0032421B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2CFB3C6" wp14:editId="21663584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16480" cy="206502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6583C" w14:textId="300CDE17" w:rsidR="00F1256D" w:rsidRDefault="0032421B" w:rsidP="00134765">
      <w:pPr>
        <w:jc w:val="both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32421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Ca</w:t>
      </w:r>
      <w:r w:rsidR="00EE62D7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</w:t>
      </w:r>
      <w:r w:rsidRPr="0032421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de rulare:</w:t>
      </w:r>
    </w:p>
    <w:p w14:paraId="05C09D3E" w14:textId="5C8D6D5E" w:rsidR="0032421B" w:rsidRPr="0032421B" w:rsidRDefault="0032421B" w:rsidP="0032421B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Sprocket</w:t>
      </w:r>
    </w:p>
    <w:p w14:paraId="495D0474" w14:textId="7580929A" w:rsidR="0032421B" w:rsidRPr="0032421B" w:rsidRDefault="0032421B" w:rsidP="0032421B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Senile metalice si din cauciuc</w:t>
      </w:r>
    </w:p>
    <w:p w14:paraId="1080A112" w14:textId="77E7CFFA" w:rsidR="0032421B" w:rsidRPr="0032421B" w:rsidRDefault="0032421B" w:rsidP="0032421B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Lant de senile</w:t>
      </w:r>
    </w:p>
    <w:p w14:paraId="31AFFB98" w14:textId="4F789496" w:rsidR="0032421B" w:rsidRPr="0032421B" w:rsidRDefault="0032421B" w:rsidP="0032421B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Papuci de senila</w:t>
      </w:r>
    </w:p>
    <w:p w14:paraId="4753B7B5" w14:textId="7EC79323" w:rsidR="0032421B" w:rsidRPr="0032421B" w:rsidRDefault="0032421B" w:rsidP="0032421B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Intinzatoare de senila complete sau piese pentru acestea</w:t>
      </w:r>
    </w:p>
    <w:p w14:paraId="71BB6B26" w14:textId="5CE5A9B2" w:rsidR="0032421B" w:rsidRPr="0032421B" w:rsidRDefault="0032421B" w:rsidP="0032421B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Role de ghidare</w:t>
      </w:r>
    </w:p>
    <w:p w14:paraId="59203C60" w14:textId="7608380F" w:rsidR="0032421B" w:rsidRDefault="0032421B" w:rsidP="00D03879">
      <w:pPr>
        <w:pStyle w:val="ListParagraph"/>
        <w:numPr>
          <w:ilvl w:val="0"/>
          <w:numId w:val="6"/>
        </w:numPr>
        <w:spacing w:line="256" w:lineRule="auto"/>
        <w:rPr>
          <w:rFonts w:ascii="Arial" w:hAnsi="Arial" w:cs="Arial"/>
          <w:sz w:val="24"/>
          <w:szCs w:val="24"/>
        </w:rPr>
      </w:pPr>
      <w:r w:rsidRPr="0032421B">
        <w:rPr>
          <w:rFonts w:ascii="Arial" w:hAnsi="Arial" w:cs="Arial"/>
          <w:sz w:val="24"/>
          <w:szCs w:val="24"/>
        </w:rPr>
        <w:t>Role intinzatoare</w:t>
      </w:r>
    </w:p>
    <w:p w14:paraId="617C37FA" w14:textId="2D85F677" w:rsidR="0097222D" w:rsidRDefault="0097222D" w:rsidP="00EE62D7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14:paraId="69512674" w14:textId="2F81DA0D" w:rsidR="0097222D" w:rsidRDefault="004420C9" w:rsidP="0097222D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Piese si </w:t>
      </w:r>
      <w:r w:rsidR="0097222D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Componente si piese pentru macarale </w:t>
      </w:r>
    </w:p>
    <w:p w14:paraId="717FF9B1" w14:textId="63324042" w:rsidR="004420C9" w:rsidRDefault="0097222D" w:rsidP="004420C9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Joystick-uri de comanda</w:t>
      </w:r>
      <w:r>
        <w:rPr>
          <w:rFonts w:ascii="Arial" w:hAnsi="Arial" w:cs="Arial"/>
          <w:sz w:val="24"/>
          <w:szCs w:val="24"/>
        </w:rPr>
        <w:t xml:space="preserve">, Frane REH-uri si FEA-uri , Limitatoare de sarcina si moment , </w:t>
      </w:r>
      <w:r w:rsidR="004420C9">
        <w:rPr>
          <w:rFonts w:ascii="Arial" w:hAnsi="Arial" w:cs="Arial"/>
          <w:sz w:val="24"/>
          <w:szCs w:val="24"/>
        </w:rPr>
        <w:t>convertizoare frecventa ptr cda motoare ,</w:t>
      </w:r>
      <w:r w:rsidRPr="004420C9">
        <w:rPr>
          <w:rFonts w:ascii="Arial" w:hAnsi="Arial" w:cs="Arial"/>
          <w:sz w:val="24"/>
          <w:szCs w:val="24"/>
        </w:rPr>
        <w:t xml:space="preserve"> motoare electrice ,limitatori de cursa , Radiocomenzi si  Cutii de comanda pe  cablu,</w:t>
      </w:r>
      <w:r w:rsidR="004420C9">
        <w:rPr>
          <w:rFonts w:ascii="Arial" w:hAnsi="Arial" w:cs="Arial"/>
          <w:sz w:val="24"/>
          <w:szCs w:val="24"/>
        </w:rPr>
        <w:t xml:space="preserve"> Hupe , sonerii, </w:t>
      </w:r>
      <w:r w:rsidRPr="004420C9">
        <w:rPr>
          <w:rFonts w:ascii="Arial" w:hAnsi="Arial" w:cs="Arial"/>
          <w:sz w:val="24"/>
          <w:szCs w:val="24"/>
        </w:rPr>
        <w:t xml:space="preserve"> electropalane  complete , </w:t>
      </w:r>
      <w:r w:rsidR="004420C9" w:rsidRPr="004420C9">
        <w:rPr>
          <w:rFonts w:ascii="Arial" w:hAnsi="Arial" w:cs="Arial"/>
          <w:sz w:val="24"/>
          <w:szCs w:val="24"/>
        </w:rPr>
        <w:t xml:space="preserve">linii  de alimentare poduri rulante , </w:t>
      </w:r>
      <w:r w:rsidRPr="004420C9">
        <w:rPr>
          <w:rFonts w:ascii="Arial" w:hAnsi="Arial" w:cs="Arial"/>
          <w:sz w:val="24"/>
          <w:szCs w:val="24"/>
        </w:rPr>
        <w:t xml:space="preserve"> </w:t>
      </w:r>
      <w:r w:rsidR="004420C9" w:rsidRPr="004420C9">
        <w:rPr>
          <w:rFonts w:ascii="Arial" w:hAnsi="Arial" w:cs="Arial"/>
          <w:sz w:val="24"/>
          <w:szCs w:val="24"/>
        </w:rPr>
        <w:t>patine glisiere brate, Role conducataore cablu</w:t>
      </w:r>
      <w:r w:rsidR="004420C9">
        <w:rPr>
          <w:rFonts w:ascii="Arial" w:hAnsi="Arial" w:cs="Arial"/>
          <w:sz w:val="24"/>
          <w:szCs w:val="24"/>
        </w:rPr>
        <w:t xml:space="preserve">, </w:t>
      </w:r>
      <w:r w:rsidR="004420C9" w:rsidRPr="004420C9">
        <w:rPr>
          <w:rFonts w:ascii="Arial" w:hAnsi="Arial" w:cs="Arial"/>
          <w:sz w:val="24"/>
          <w:szCs w:val="24"/>
        </w:rPr>
        <w:t xml:space="preserve"> </w:t>
      </w:r>
      <w:r w:rsidR="004420C9">
        <w:rPr>
          <w:rFonts w:ascii="Arial" w:hAnsi="Arial" w:cs="Arial"/>
          <w:sz w:val="24"/>
          <w:szCs w:val="24"/>
        </w:rPr>
        <w:t>Cabluri de tractiune</w:t>
      </w:r>
      <w:r w:rsidR="004420C9" w:rsidRPr="004420C9">
        <w:rPr>
          <w:rFonts w:ascii="Arial" w:hAnsi="Arial" w:cs="Arial"/>
          <w:sz w:val="24"/>
          <w:szCs w:val="24"/>
        </w:rPr>
        <w:t xml:space="preserve"> </w:t>
      </w:r>
      <w:r w:rsidR="004420C9">
        <w:rPr>
          <w:rFonts w:ascii="Arial" w:hAnsi="Arial" w:cs="Arial"/>
          <w:sz w:val="24"/>
          <w:szCs w:val="24"/>
        </w:rPr>
        <w:t xml:space="preserve">macarale ,Carlige  si  diverse sisteme de ridicare si prindere sarcini </w:t>
      </w:r>
      <w:r w:rsidR="004420C9" w:rsidRPr="004420C9">
        <w:rPr>
          <w:rFonts w:ascii="Arial" w:hAnsi="Arial" w:cs="Arial"/>
          <w:sz w:val="24"/>
          <w:szCs w:val="24"/>
        </w:rPr>
        <w:t xml:space="preserve">etc </w:t>
      </w:r>
    </w:p>
    <w:p w14:paraId="3B8F5706" w14:textId="32BEF7B9" w:rsidR="0097222D" w:rsidRPr="004420C9" w:rsidRDefault="004420C9" w:rsidP="004420C9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Pompe hidraulice , distribuitoare , supape, electrovalve , cilindri, furune hidraulice , prize de putere, ansamble mecanice diverse </w:t>
      </w:r>
      <w:r w:rsidR="0097222D" w:rsidRPr="004420C9">
        <w:rPr>
          <w:rFonts w:ascii="Arial" w:hAnsi="Arial" w:cs="Arial"/>
          <w:sz w:val="24"/>
          <w:szCs w:val="24"/>
        </w:rPr>
        <w:t xml:space="preserve"> </w:t>
      </w:r>
    </w:p>
    <w:p w14:paraId="6BDB19FD" w14:textId="4EAA3DCD" w:rsidR="0097222D" w:rsidRDefault="0097222D" w:rsidP="00EE62D7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5E051E08" wp14:editId="41D61855">
            <wp:simplePos x="0" y="0"/>
            <wp:positionH relativeFrom="page">
              <wp:posOffset>6657975</wp:posOffset>
            </wp:positionH>
            <wp:positionV relativeFrom="paragraph">
              <wp:posOffset>285750</wp:posOffset>
            </wp:positionV>
            <wp:extent cx="1257300" cy="1249680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168F" w14:textId="16809366" w:rsidR="00EE62D7" w:rsidRPr="00D11DEF" w:rsidRDefault="006769CB" w:rsidP="00EE62D7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3993D739" wp14:editId="3D1DEA7F">
            <wp:simplePos x="0" y="0"/>
            <wp:positionH relativeFrom="column">
              <wp:posOffset>4081145</wp:posOffset>
            </wp:positionH>
            <wp:positionV relativeFrom="paragraph">
              <wp:posOffset>116840</wp:posOffset>
            </wp:positionV>
            <wp:extent cx="1046480" cy="784860"/>
            <wp:effectExtent l="0" t="0" r="127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2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8A179EE" wp14:editId="6F77214B">
            <wp:simplePos x="0" y="0"/>
            <wp:positionH relativeFrom="column">
              <wp:posOffset>5221605</wp:posOffset>
            </wp:positionH>
            <wp:positionV relativeFrom="paragraph">
              <wp:posOffset>42545</wp:posOffset>
            </wp:positionV>
            <wp:extent cx="1059180" cy="1059180"/>
            <wp:effectExtent l="0" t="0" r="762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2D7" w:rsidRPr="00D11DEF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Componente electrice</w:t>
      </w:r>
      <w:r w:rsidR="0097222D">
        <w:rPr>
          <w:rFonts w:ascii="Arial" w:hAnsi="Arial" w:cs="Arial"/>
          <w:b/>
          <w:bCs/>
          <w:i/>
          <w:iCs/>
          <w:sz w:val="28"/>
          <w:szCs w:val="28"/>
          <w:u w:val="single"/>
        </w:rPr>
        <w:t xml:space="preserve"> electronice </w:t>
      </w:r>
      <w:r w:rsidR="00EE62D7" w:rsidRPr="00D11DEF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:</w:t>
      </w:r>
    </w:p>
    <w:p w14:paraId="7EB65239" w14:textId="1ACAAF2B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Joystick-uri de comanda</w:t>
      </w:r>
    </w:p>
    <w:p w14:paraId="337D5296" w14:textId="2BA54B1F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Lampi de avertizare</w:t>
      </w:r>
    </w:p>
    <w:p w14:paraId="69D62453" w14:textId="5A3F93D6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Butoane cu retinere sau cu revenire</w:t>
      </w:r>
    </w:p>
    <w:p w14:paraId="573C6A34" w14:textId="61CB28C5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Comutatoare/Selectoare cu retinere sau cu revenire in pozitia de zero</w:t>
      </w:r>
    </w:p>
    <w:p w14:paraId="43C335DE" w14:textId="06E889AF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2CC48237" wp14:editId="09C43B32">
            <wp:simplePos x="0" y="0"/>
            <wp:positionH relativeFrom="column">
              <wp:posOffset>2811145</wp:posOffset>
            </wp:positionH>
            <wp:positionV relativeFrom="paragraph">
              <wp:posOffset>39370</wp:posOffset>
            </wp:positionV>
            <wp:extent cx="1417955" cy="13335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481F9E04" wp14:editId="7FFDE9C6">
            <wp:simplePos x="0" y="0"/>
            <wp:positionH relativeFrom="column">
              <wp:posOffset>1600200</wp:posOffset>
            </wp:positionH>
            <wp:positionV relativeFrom="paragraph">
              <wp:posOffset>8890</wp:posOffset>
            </wp:positionV>
            <wp:extent cx="1539240" cy="1463040"/>
            <wp:effectExtent l="0" t="0" r="381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DEF">
        <w:rPr>
          <w:rFonts w:ascii="Arial" w:hAnsi="Arial" w:cs="Arial"/>
          <w:sz w:val="24"/>
          <w:szCs w:val="24"/>
        </w:rPr>
        <w:t>Contact general</w:t>
      </w:r>
    </w:p>
    <w:p w14:paraId="32F64B7C" w14:textId="5DA35B36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Contacte de pornire</w:t>
      </w:r>
    </w:p>
    <w:p w14:paraId="2DBA929D" w14:textId="6BDCE1FD" w:rsidR="00EE62D7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Limitatori si microcontacte</w:t>
      </w:r>
    </w:p>
    <w:p w14:paraId="13D689E5" w14:textId="13F4E5CF" w:rsidR="0097222D" w:rsidRPr="00D11DEF" w:rsidRDefault="0097222D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Calculatoare utilaje </w:t>
      </w:r>
    </w:p>
    <w:p w14:paraId="69975E36" w14:textId="77777777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Girofare</w:t>
      </w:r>
    </w:p>
    <w:p w14:paraId="6F061AE6" w14:textId="77777777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Proiectoare de lucru</w:t>
      </w:r>
    </w:p>
    <w:p w14:paraId="5842EF3A" w14:textId="77777777" w:rsidR="00EE62D7" w:rsidRPr="00D11DEF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Relee</w:t>
      </w:r>
    </w:p>
    <w:p w14:paraId="1AE05FB6" w14:textId="1AB9A626" w:rsidR="00EE62D7" w:rsidRDefault="00EE62D7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 w:rsidRPr="00D11DEF">
        <w:rPr>
          <w:rFonts w:ascii="Arial" w:hAnsi="Arial" w:cs="Arial"/>
          <w:sz w:val="24"/>
          <w:szCs w:val="24"/>
        </w:rPr>
        <w:t>Papuci auto</w:t>
      </w:r>
    </w:p>
    <w:p w14:paraId="5F27BE41" w14:textId="245F0203" w:rsidR="00C24AB1" w:rsidRDefault="00C24AB1" w:rsidP="00EE62D7">
      <w:pPr>
        <w:pStyle w:val="ListParagraph"/>
        <w:numPr>
          <w:ilvl w:val="0"/>
          <w:numId w:val="11"/>
        </w:numPr>
        <w:spacing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Baterii </w:t>
      </w:r>
      <w:r w:rsidR="0097222D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tractiune </w:t>
      </w:r>
    </w:p>
    <w:p w14:paraId="4601C4CF" w14:textId="4AB0ADA7" w:rsidR="00EE62D7" w:rsidRDefault="00EE62D7" w:rsidP="00134765"/>
    <w:p w14:paraId="3BBCB75D" w14:textId="5EEF186F" w:rsidR="00D11DEF" w:rsidRPr="00393C58" w:rsidRDefault="00EE62D7" w:rsidP="00393C58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>
        <w:rPr>
          <w:rStyle w:val="s1"/>
          <w:rFonts w:ascii="Arial" w:hAnsi="Arial" w:cs="Arial"/>
          <w:noProof/>
          <w:color w:val="000000"/>
        </w:rPr>
        <w:drawing>
          <wp:anchor distT="0" distB="0" distL="114300" distR="114300" simplePos="0" relativeHeight="251679744" behindDoc="1" locked="0" layoutInCell="1" allowOverlap="1" wp14:anchorId="0EF19146" wp14:editId="158930CB">
            <wp:simplePos x="0" y="0"/>
            <wp:positionH relativeFrom="margin">
              <wp:posOffset>4472940</wp:posOffset>
            </wp:positionH>
            <wp:positionV relativeFrom="paragraph">
              <wp:posOffset>5080</wp:posOffset>
            </wp:positionV>
            <wp:extent cx="2263140" cy="1775460"/>
            <wp:effectExtent l="0" t="0" r="381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C58" w:rsidRPr="00393C58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Industrie si au</w:t>
      </w:r>
      <w:r w:rsidR="00921255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t</w:t>
      </w:r>
      <w:r w:rsidR="00393C58" w:rsidRPr="00393C58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omatizari:</w:t>
      </w:r>
    </w:p>
    <w:p w14:paraId="4DDAC13D" w14:textId="019A7FEE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Aventics</w:t>
      </w:r>
    </w:p>
    <w:p w14:paraId="5C342C15" w14:textId="1453CC54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Balluff</w:t>
      </w:r>
    </w:p>
    <w:p w14:paraId="588C032F" w14:textId="5EE973C9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Baumer</w:t>
      </w:r>
    </w:p>
    <w:p w14:paraId="0E630EF3" w14:textId="1344FCE9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lastRenderedPageBreak/>
        <w:t>Baumülller</w:t>
      </w:r>
    </w:p>
    <w:p w14:paraId="094130D6" w14:textId="405A3019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Becker International</w:t>
      </w:r>
    </w:p>
    <w:p w14:paraId="24FB29D5" w14:textId="04EAF65B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Beckhoff</w:t>
      </w:r>
    </w:p>
    <w:p w14:paraId="52808AAC" w14:textId="4B21A6C0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Bosch Rexroth</w:t>
      </w:r>
    </w:p>
    <w:p w14:paraId="2854CE77" w14:textId="224DD004" w:rsidR="00393C58" w:rsidRPr="00393C58" w:rsidRDefault="009D2C4E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>
        <w:rPr>
          <w:rStyle w:val="s1"/>
          <w:rFonts w:ascii="Arial" w:hAnsi="Arial" w:cs="Arial"/>
          <w:noProof/>
          <w:color w:val="000000"/>
        </w:rPr>
        <w:drawing>
          <wp:anchor distT="0" distB="0" distL="114300" distR="114300" simplePos="0" relativeHeight="251680768" behindDoc="1" locked="0" layoutInCell="1" allowOverlap="1" wp14:anchorId="40AC50D1" wp14:editId="6B29F57A">
            <wp:simplePos x="0" y="0"/>
            <wp:positionH relativeFrom="margin">
              <wp:posOffset>2505075</wp:posOffset>
            </wp:positionH>
            <wp:positionV relativeFrom="paragraph">
              <wp:posOffset>80010</wp:posOffset>
            </wp:positionV>
            <wp:extent cx="3990975" cy="1628775"/>
            <wp:effectExtent l="0" t="0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C58" w:rsidRPr="00393C58">
        <w:rPr>
          <w:rStyle w:val="s1"/>
          <w:rFonts w:ascii="Arial" w:hAnsi="Arial" w:cs="Arial"/>
          <w:color w:val="000000"/>
        </w:rPr>
        <w:t>Elte</w:t>
      </w:r>
    </w:p>
    <w:p w14:paraId="588166DF" w14:textId="290C8E53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FAG</w:t>
      </w:r>
    </w:p>
    <w:p w14:paraId="77546954" w14:textId="5A9F8951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Faulhaber</w:t>
      </w:r>
    </w:p>
    <w:p w14:paraId="7C59A011" w14:textId="78FABED7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Festo</w:t>
      </w:r>
    </w:p>
    <w:p w14:paraId="155EA364" w14:textId="5458F699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HAWE</w:t>
      </w:r>
    </w:p>
    <w:p w14:paraId="6AAEE680" w14:textId="7494BDE4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Heidenhain</w:t>
      </w:r>
    </w:p>
    <w:p w14:paraId="52CDBF06" w14:textId="043781E3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HYFRA</w:t>
      </w:r>
    </w:p>
    <w:p w14:paraId="3A26330E" w14:textId="40A01506" w:rsidR="00393C58" w:rsidRPr="00393C58" w:rsidRDefault="00393C58" w:rsidP="00393C58">
      <w:pPr>
        <w:pStyle w:val="p1"/>
        <w:numPr>
          <w:ilvl w:val="0"/>
          <w:numId w:val="9"/>
        </w:numPr>
        <w:spacing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INA Schaeffler</w:t>
      </w:r>
    </w:p>
    <w:p w14:paraId="66816CCF" w14:textId="6905D279" w:rsidR="00393C58" w:rsidRPr="00393C58" w:rsidRDefault="00393C58" w:rsidP="00393C58">
      <w:pPr>
        <w:pStyle w:val="p1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KEB Karl. E Brinkmann</w:t>
      </w:r>
    </w:p>
    <w:p w14:paraId="0E384168" w14:textId="7830EF8E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Lenze</w:t>
      </w:r>
    </w:p>
    <w:p w14:paraId="1F31DE18" w14:textId="4956CEF1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Leuze electronic</w:t>
      </w:r>
    </w:p>
    <w:p w14:paraId="5721F1BE" w14:textId="12F4677D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Max GmbH</w:t>
      </w:r>
    </w:p>
    <w:p w14:paraId="4C43FA9D" w14:textId="0D677BCD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Moog</w:t>
      </w:r>
    </w:p>
    <w:p w14:paraId="66F224C9" w14:textId="1BC456F9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Motovario</w:t>
      </w:r>
    </w:p>
    <w:p w14:paraId="727A255B" w14:textId="48F0F316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Nord</w:t>
      </w:r>
    </w:p>
    <w:p w14:paraId="52F81B4E" w14:textId="5769A0FD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Omlat</w:t>
      </w:r>
    </w:p>
    <w:p w14:paraId="133C53EF" w14:textId="3CADA922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OMRON</w:t>
      </w:r>
    </w:p>
    <w:p w14:paraId="0C6CAE13" w14:textId="387B0BFC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Pepperl+Fuchs</w:t>
      </w:r>
    </w:p>
    <w:p w14:paraId="405ED5DC" w14:textId="52727D47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SEW Eurodrive</w:t>
      </w:r>
    </w:p>
    <w:p w14:paraId="113F334A" w14:textId="1B52C67E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Renishaw</w:t>
      </w:r>
    </w:p>
    <w:p w14:paraId="409F539B" w14:textId="6D4DDE72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Siemens</w:t>
      </w:r>
    </w:p>
    <w:p w14:paraId="3B574437" w14:textId="77777777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SKF</w:t>
      </w:r>
    </w:p>
    <w:p w14:paraId="1DE0C2D5" w14:textId="0A701016" w:rsidR="00393C58" w:rsidRPr="00393C58" w:rsidRDefault="00393C58" w:rsidP="00393C58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Sumitomo Cyclo Drive</w:t>
      </w:r>
    </w:p>
    <w:p w14:paraId="46C140EB" w14:textId="39D57D3B" w:rsidR="00393C58" w:rsidRPr="00EE62D7" w:rsidRDefault="00393C58" w:rsidP="00134765">
      <w:pPr>
        <w:pStyle w:val="p1"/>
        <w:numPr>
          <w:ilvl w:val="0"/>
          <w:numId w:val="10"/>
        </w:numPr>
        <w:spacing w:before="0" w:beforeAutospacing="0" w:after="0" w:afterAutospacing="0"/>
        <w:rPr>
          <w:rFonts w:ascii="Arial" w:hAnsi="Arial" w:cs="Arial"/>
          <w:color w:val="000000"/>
        </w:rPr>
      </w:pPr>
      <w:r w:rsidRPr="00393C58">
        <w:rPr>
          <w:rStyle w:val="s1"/>
          <w:rFonts w:ascii="Arial" w:hAnsi="Arial" w:cs="Arial"/>
          <w:color w:val="000000"/>
        </w:rPr>
        <w:t>Vahle</w:t>
      </w:r>
    </w:p>
    <w:p w14:paraId="2633026A" w14:textId="1F68546A" w:rsidR="00D11DEF" w:rsidRDefault="00D11DEF" w:rsidP="00134765">
      <w:pPr>
        <w:rPr>
          <w:rFonts w:ascii="Arial" w:hAnsi="Arial" w:cs="Arial"/>
          <w:sz w:val="24"/>
          <w:szCs w:val="24"/>
        </w:rPr>
      </w:pPr>
    </w:p>
    <w:p w14:paraId="70C12B3A" w14:textId="3DA456CB" w:rsidR="00437A2E" w:rsidRDefault="00437A2E" w:rsidP="00464F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228"/>
          <w:sz w:val="24"/>
          <w:szCs w:val="24"/>
        </w:rPr>
      </w:pPr>
    </w:p>
    <w:p w14:paraId="370381EA" w14:textId="77777777" w:rsidR="003A56BA" w:rsidRPr="00464FFC" w:rsidRDefault="003A56BA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</w:p>
    <w:p w14:paraId="1C9BBA83" w14:textId="39D959D3" w:rsidR="00D51FAB" w:rsidRDefault="003A56BA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 w:rsidRPr="00464FFC"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>CONTACT</w:t>
      </w:r>
    </w:p>
    <w:p w14:paraId="6257C596" w14:textId="1B46B99E" w:rsidR="00365365" w:rsidRPr="00464FFC" w:rsidRDefault="00365365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  <w:t xml:space="preserve">SC HIDROMECANICA INDUSTRIAL SRL  Timisoara </w:t>
      </w:r>
    </w:p>
    <w:p w14:paraId="1D4EF887" w14:textId="77777777" w:rsidR="000310E1" w:rsidRPr="00464FFC" w:rsidRDefault="000310E1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u w:val="single"/>
        </w:rPr>
      </w:pPr>
    </w:p>
    <w:p w14:paraId="3224E6BF" w14:textId="77777777" w:rsidR="00D51FAB" w:rsidRPr="00464FFC" w:rsidRDefault="00D51FAB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  <w:bookmarkStart w:id="0" w:name="_GoBack"/>
      <w:bookmarkEnd w:id="0"/>
    </w:p>
    <w:p w14:paraId="3DB64286" w14:textId="4D270D61" w:rsidR="00365365" w:rsidRDefault="00365365" w:rsidP="003653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  <w:r w:rsidRPr="00464FFC">
        <w:rPr>
          <w:rFonts w:ascii="Arial" w:eastAsia="Times New Roman" w:hAnsi="Arial" w:cs="Arial"/>
          <w:color w:val="1D2228"/>
          <w:sz w:val="28"/>
          <w:szCs w:val="28"/>
        </w:rPr>
        <w:t xml:space="preserve">Mobil/Watsapp: </w:t>
      </w:r>
      <w:r>
        <w:rPr>
          <w:rFonts w:ascii="Arial" w:eastAsia="Times New Roman" w:hAnsi="Arial" w:cs="Arial"/>
          <w:color w:val="1D2228"/>
          <w:sz w:val="28"/>
          <w:szCs w:val="28"/>
        </w:rPr>
        <w:t xml:space="preserve">+40730794134- Marian Gabrian </w:t>
      </w:r>
    </w:p>
    <w:p w14:paraId="1F7E425F" w14:textId="77777777" w:rsidR="00FB487D" w:rsidRDefault="00FB487D" w:rsidP="00FB487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  <w:r w:rsidRPr="00464FFC">
        <w:rPr>
          <w:rFonts w:ascii="Arial" w:eastAsia="Times New Roman" w:hAnsi="Arial" w:cs="Arial"/>
          <w:color w:val="1D2228"/>
          <w:sz w:val="28"/>
          <w:szCs w:val="28"/>
        </w:rPr>
        <w:t>Mobil/Watsapp: +40744427705</w:t>
      </w:r>
      <w:r>
        <w:rPr>
          <w:rFonts w:ascii="Arial" w:eastAsia="Times New Roman" w:hAnsi="Arial" w:cs="Arial"/>
          <w:color w:val="1D2228"/>
          <w:sz w:val="28"/>
          <w:szCs w:val="28"/>
        </w:rPr>
        <w:t xml:space="preserve">- Ovidiu Viesianu </w:t>
      </w:r>
    </w:p>
    <w:p w14:paraId="6E3918EE" w14:textId="77777777" w:rsidR="00FB487D" w:rsidRDefault="00FB487D" w:rsidP="003653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</w:p>
    <w:p w14:paraId="2239D08D" w14:textId="77777777" w:rsidR="00365365" w:rsidRPr="00464FFC" w:rsidRDefault="00365365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</w:p>
    <w:p w14:paraId="57C08F4B" w14:textId="3899B1C4" w:rsidR="00D51FAB" w:rsidRPr="00464FFC" w:rsidRDefault="00D51FAB" w:rsidP="00464F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D2228"/>
          <w:sz w:val="28"/>
          <w:szCs w:val="28"/>
        </w:rPr>
      </w:pPr>
      <w:r w:rsidRPr="00464FFC">
        <w:rPr>
          <w:rFonts w:ascii="Arial" w:eastAsia="Times New Roman" w:hAnsi="Arial" w:cs="Arial"/>
          <w:color w:val="1D2228"/>
          <w:sz w:val="28"/>
          <w:szCs w:val="28"/>
        </w:rPr>
        <w:t>E-mail: </w:t>
      </w:r>
      <w:r w:rsidR="00EE62D7">
        <w:rPr>
          <w:rFonts w:ascii="Arial" w:eastAsia="Times New Roman" w:hAnsi="Arial" w:cs="Arial"/>
          <w:color w:val="196AD4"/>
          <w:sz w:val="28"/>
          <w:szCs w:val="28"/>
          <w:u w:val="single"/>
        </w:rPr>
        <w:t>hidromecanica@yahoo.com</w:t>
      </w:r>
    </w:p>
    <w:sectPr w:rsidR="00D51FAB" w:rsidRPr="00464FFC" w:rsidSect="000319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E52E5" w14:textId="77777777" w:rsidR="005D2924" w:rsidRDefault="005D2924" w:rsidP="00D51FAB">
      <w:pPr>
        <w:spacing w:after="0" w:line="240" w:lineRule="auto"/>
      </w:pPr>
      <w:r>
        <w:separator/>
      </w:r>
    </w:p>
  </w:endnote>
  <w:endnote w:type="continuationSeparator" w:id="0">
    <w:p w14:paraId="75DF8C8B" w14:textId="77777777" w:rsidR="005D2924" w:rsidRDefault="005D2924" w:rsidP="00D51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5D929D" w14:textId="77777777" w:rsidR="005D2924" w:rsidRDefault="005D2924" w:rsidP="00D51FAB">
      <w:pPr>
        <w:spacing w:after="0" w:line="240" w:lineRule="auto"/>
      </w:pPr>
      <w:r>
        <w:separator/>
      </w:r>
    </w:p>
  </w:footnote>
  <w:footnote w:type="continuationSeparator" w:id="0">
    <w:p w14:paraId="0EFC603A" w14:textId="77777777" w:rsidR="005D2924" w:rsidRDefault="005D2924" w:rsidP="00D51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7F4D"/>
    <w:multiLevelType w:val="hybridMultilevel"/>
    <w:tmpl w:val="D79ACEF6"/>
    <w:lvl w:ilvl="0" w:tplc="F77AB6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F2EFC"/>
    <w:multiLevelType w:val="hybridMultilevel"/>
    <w:tmpl w:val="B8A41EFE"/>
    <w:lvl w:ilvl="0" w:tplc="8CD8BC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B26BA3"/>
    <w:multiLevelType w:val="hybridMultilevel"/>
    <w:tmpl w:val="0778F314"/>
    <w:lvl w:ilvl="0" w:tplc="6734C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A7072"/>
    <w:multiLevelType w:val="hybridMultilevel"/>
    <w:tmpl w:val="9D0C457A"/>
    <w:lvl w:ilvl="0" w:tplc="FDFC5A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60C31"/>
    <w:multiLevelType w:val="hybridMultilevel"/>
    <w:tmpl w:val="827A2642"/>
    <w:lvl w:ilvl="0" w:tplc="8B7A6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F6902"/>
    <w:multiLevelType w:val="multilevel"/>
    <w:tmpl w:val="787E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E05DFF"/>
    <w:multiLevelType w:val="hybridMultilevel"/>
    <w:tmpl w:val="7DF6D3C2"/>
    <w:lvl w:ilvl="0" w:tplc="024C9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BC081E"/>
    <w:multiLevelType w:val="multilevel"/>
    <w:tmpl w:val="516AC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9E19EB"/>
    <w:multiLevelType w:val="hybridMultilevel"/>
    <w:tmpl w:val="B02E6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309AF"/>
    <w:multiLevelType w:val="hybridMultilevel"/>
    <w:tmpl w:val="19FAFFD8"/>
    <w:lvl w:ilvl="0" w:tplc="A40879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5F50BD"/>
    <w:multiLevelType w:val="hybridMultilevel"/>
    <w:tmpl w:val="FE165226"/>
    <w:lvl w:ilvl="0" w:tplc="5686C61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0"/>
  </w:num>
  <w:num w:numId="8">
    <w:abstractNumId w:val="8"/>
  </w:num>
  <w:num w:numId="9">
    <w:abstractNumId w:val="5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AB"/>
    <w:rsid w:val="0000373B"/>
    <w:rsid w:val="000310E1"/>
    <w:rsid w:val="0003196A"/>
    <w:rsid w:val="00035B85"/>
    <w:rsid w:val="00134765"/>
    <w:rsid w:val="0014634C"/>
    <w:rsid w:val="00150532"/>
    <w:rsid w:val="00167E73"/>
    <w:rsid w:val="00193D20"/>
    <w:rsid w:val="00195EA6"/>
    <w:rsid w:val="00201E1A"/>
    <w:rsid w:val="00240E20"/>
    <w:rsid w:val="00272FEE"/>
    <w:rsid w:val="002C6783"/>
    <w:rsid w:val="0030091E"/>
    <w:rsid w:val="00306A99"/>
    <w:rsid w:val="0032421B"/>
    <w:rsid w:val="003371B6"/>
    <w:rsid w:val="00365365"/>
    <w:rsid w:val="00393C58"/>
    <w:rsid w:val="003A56BA"/>
    <w:rsid w:val="003A5FC5"/>
    <w:rsid w:val="00420FA9"/>
    <w:rsid w:val="00437A2E"/>
    <w:rsid w:val="004420C9"/>
    <w:rsid w:val="00464FFC"/>
    <w:rsid w:val="00517BC3"/>
    <w:rsid w:val="00572257"/>
    <w:rsid w:val="005B0955"/>
    <w:rsid w:val="005D2924"/>
    <w:rsid w:val="005E150D"/>
    <w:rsid w:val="00622351"/>
    <w:rsid w:val="0064022B"/>
    <w:rsid w:val="006769CB"/>
    <w:rsid w:val="00695708"/>
    <w:rsid w:val="00696E97"/>
    <w:rsid w:val="006F250A"/>
    <w:rsid w:val="007833C4"/>
    <w:rsid w:val="007B099E"/>
    <w:rsid w:val="0083619B"/>
    <w:rsid w:val="00890929"/>
    <w:rsid w:val="00896E9A"/>
    <w:rsid w:val="00921255"/>
    <w:rsid w:val="009304F1"/>
    <w:rsid w:val="00947160"/>
    <w:rsid w:val="00952A2D"/>
    <w:rsid w:val="009608C1"/>
    <w:rsid w:val="00963576"/>
    <w:rsid w:val="0097222D"/>
    <w:rsid w:val="009D2C4E"/>
    <w:rsid w:val="009F73EA"/>
    <w:rsid w:val="00AA0E8D"/>
    <w:rsid w:val="00AC6ED5"/>
    <w:rsid w:val="00AE24E3"/>
    <w:rsid w:val="00AF73AF"/>
    <w:rsid w:val="00B65D79"/>
    <w:rsid w:val="00BB6891"/>
    <w:rsid w:val="00BD05A7"/>
    <w:rsid w:val="00BD203F"/>
    <w:rsid w:val="00BD21E3"/>
    <w:rsid w:val="00C035A3"/>
    <w:rsid w:val="00C165FA"/>
    <w:rsid w:val="00C24AB1"/>
    <w:rsid w:val="00C320A0"/>
    <w:rsid w:val="00C3629E"/>
    <w:rsid w:val="00C71288"/>
    <w:rsid w:val="00C958DF"/>
    <w:rsid w:val="00D03879"/>
    <w:rsid w:val="00D11DEF"/>
    <w:rsid w:val="00D17DFB"/>
    <w:rsid w:val="00D507B7"/>
    <w:rsid w:val="00D51FAB"/>
    <w:rsid w:val="00D92015"/>
    <w:rsid w:val="00EB27AC"/>
    <w:rsid w:val="00EE550D"/>
    <w:rsid w:val="00EE62D7"/>
    <w:rsid w:val="00F1256D"/>
    <w:rsid w:val="00F31EB5"/>
    <w:rsid w:val="00F42B34"/>
    <w:rsid w:val="00F42CB8"/>
    <w:rsid w:val="00FB487D"/>
    <w:rsid w:val="00FD3982"/>
    <w:rsid w:val="00FD44D0"/>
    <w:rsid w:val="00FD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D78319"/>
  <w15:chartTrackingRefBased/>
  <w15:docId w15:val="{FBD41D47-271B-4486-B3E3-2BC541B84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51F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1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FAB"/>
  </w:style>
  <w:style w:type="paragraph" w:styleId="Footer">
    <w:name w:val="footer"/>
    <w:basedOn w:val="Normal"/>
    <w:link w:val="FooterChar"/>
    <w:uiPriority w:val="99"/>
    <w:unhideWhenUsed/>
    <w:rsid w:val="00D51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FAB"/>
  </w:style>
  <w:style w:type="paragraph" w:styleId="ListParagraph">
    <w:name w:val="List Paragraph"/>
    <w:basedOn w:val="Normal"/>
    <w:uiPriority w:val="34"/>
    <w:qFormat/>
    <w:rsid w:val="0000373B"/>
    <w:pPr>
      <w:ind w:left="720"/>
      <w:contextualSpacing/>
    </w:pPr>
  </w:style>
  <w:style w:type="paragraph" w:customStyle="1" w:styleId="p1">
    <w:name w:val="p1"/>
    <w:basedOn w:val="Normal"/>
    <w:rsid w:val="00393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393C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1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BOGDI</cp:lastModifiedBy>
  <cp:revision>4</cp:revision>
  <cp:lastPrinted>2022-02-21T20:06:00Z</cp:lastPrinted>
  <dcterms:created xsi:type="dcterms:W3CDTF">2024-11-21T13:21:00Z</dcterms:created>
  <dcterms:modified xsi:type="dcterms:W3CDTF">2024-11-21T13:25:00Z</dcterms:modified>
</cp:coreProperties>
</file>