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36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  <w:r w:rsidRPr="00C748B9"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  <w:t>COMANDA MINIMA 50 RON</w:t>
      </w:r>
    </w:p>
    <w:p w:rsidR="00C748B9" w:rsidRPr="00C748B9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</w:p>
    <w:p w:rsidR="00DB6C36" w:rsidRDefault="00DB6C36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produselor achiziţionate pe </w:t>
      </w:r>
      <w:r w:rsidR="008211A1" w:rsidRPr="00012F75">
        <w:rPr>
          <w:u w:val="single"/>
        </w:rPr>
        <w:t>www. scprofoservsrl. bizoo.ro</w:t>
      </w:r>
      <w:r w:rsidR="008211A1"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F40B8B">
      <w:pPr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produsele comercializate pe </w:t>
      </w:r>
      <w:r w:rsidR="00F40B8B" w:rsidRPr="00F40B8B">
        <w:t>www.</w:t>
      </w:r>
      <w:r w:rsidR="008211A1" w:rsidRPr="00F40B8B">
        <w:t xml:space="preserve"> </w:t>
      </w:r>
      <w:r w:rsidR="00F40B8B" w:rsidRPr="00F40B8B">
        <w:t>scprofoservsrl</w:t>
      </w:r>
      <w:r w:rsidR="008211A1">
        <w:t>.</w:t>
      </w:r>
      <w:r w:rsidR="008211A1" w:rsidRPr="008211A1">
        <w:t xml:space="preserve"> </w:t>
      </w:r>
      <w:r w:rsidR="008211A1" w:rsidRPr="00F40B8B">
        <w:t>bizoo.ro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se acorda garantie conform legislatiei romane in vigoare (LEGEA 449/2003, OG21/92  modificată în 2016, OG 21/92 modificată, LEGEA 296/2004 si OG 9/2016), pe baza certificatului de garanţie şi a dovezii de cumpărare.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Drepturile conferite prin lege consumatorului, nu sunt afectate prin garanţia oferită. Garanţia se acordă numai pentru defecte de material sau de fabricaţie.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de garanţie începe la data vânzării şi depinde de tipul de  utilizare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recunoscute ca fiind acoperite de garanţie vor fi remediate prin repararea gratuită sau prin inlocuirea cu un produs în stare perfectă de funcţionare (poate fi un model ulterior).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maximă pentru repararea sau înlocuirea produsului este de 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15 zile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calandaristice de la data prezentării produsului cu deficienţe.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Reclamatii, altele decât cele de remediere a defectiunilor nu sunt acoperite de garantie.</w:t>
      </w:r>
    </w:p>
    <w:p w:rsidR="002C14E3" w:rsidRPr="002C14E3" w:rsidRDefault="002C14E3" w:rsidP="002C14E3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nu acopera: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Componentele ce sunt subiectul uzurii cauzate de utilizare în neconcordanta cu instructiunile de folosire.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cauzate de suprasolicitare, utilizare incorecta sau în alte scopuri decât cele prevazute în cartea tehnica a produsului, intretinere defectuoasa sau pastrarea în conditii neadecvate.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Produse la care s-au facut modificari sau adaugari de catre client.</w:t>
      </w:r>
    </w:p>
    <w:p w:rsidR="002158B4" w:rsidRPr="002C14E3" w:rsidRDefault="002158B4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se pierde daca: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E137C2">
      <w:p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a fost demontat de catre personal neautorizat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sunt completate toate rubricile din garantie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cu deficienta, in momentul prezentarii la o reprezentanta sau service nu este insotit de Certificat de garantie in original si factura in copie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Comandă reparația on-line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Simplu! Comod! Rapid!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Expediați 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defect direct prin serviciul de curierat Fan Courier, care asigura preluarea coletului Dvs de oriunde din țară.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1. Accesați </w:t>
      </w:r>
      <w:hyperlink r:id="rId6" w:history="1">
        <w:r w:rsidRPr="002C14E3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linkul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și comandați preluarea coletului prin Fan Courier.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2. Completați un scurt formular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lastRenderedPageBreak/>
        <w:t>3. Impachetați cu grija produsul pe care doriți sa-l expediați.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4. Atașați documentele solicitate (certificat de garanție, dovada de achiziție)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5. Tipariți documentul de transport (AWB) si atașați-l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6. Fan Courier vă va contacta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informații ulterioare legate de livrarea coletului Dvs vă rugăm contactați FanCourier indicând numărul AWB.</w:t>
      </w:r>
    </w:p>
    <w:p w:rsidR="000E743D" w:rsidRPr="006C1899" w:rsidRDefault="000E743D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Reclamatii si sesizari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reclamatii si sesizari ne puteti contacta astfel: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- prin e-mail la adresa: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425DAE">
        <w:t>profoserv@yahoo.com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- prin posta sau personal la adresa: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 </w:t>
      </w:r>
      <w:r w:rsidR="00425DAE"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Targu Mures, B-dul 1848, nr. 50/13</w:t>
      </w:r>
    </w:p>
    <w:p w:rsidR="00425DAE" w:rsidRPr="00425DAE" w:rsidRDefault="00425DAE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lang w:val="ro-RO" w:eastAsia="ro-RO"/>
        </w:rPr>
        <w:t>-Tel: 0744-504536</w:t>
      </w:r>
    </w:p>
    <w:p w:rsidR="002C14E3" w:rsidRPr="006C1899" w:rsidRDefault="002C14E3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Confidentialitatea datelor</w:t>
      </w:r>
    </w:p>
    <w:p w:rsidR="002C14E3" w:rsidRPr="002C14E3" w:rsidRDefault="00883A9B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Profoserv srl</w:t>
      </w:r>
      <w:r w:rsidR="002C14E3"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 xml:space="preserve"> va multumeste vizitarea magazinului, si pentru interesul acordat produselor Respectam confidentialitatea si prelucrarea datelor personale, precum si securitatea acestora.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-     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Se pastreaza numele providerului dumneavoastra de internet, pagina care v-a trimis pe adresa noastra, paginile pe care le vizitati la noi, precum si data si durata acestor vizite. Urmarim preferintele vizitatorilor pentru inbunatatirea prezentarii a produselor si serviciilor.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Alte date personale sunt retinute doar daca le furnizati dumneavoastra, sub forma unor date de înregistrare, sau al unui sondaj, sau pentru încheierea unui contract.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se angajeaza sa nu transmita datele personale ale utilizatorilor site-ului catre terti facând exceptie când pentru respectarea obligatiilor contractante coopereaza cu a treia persoana subcontractanta, ex. firma de curierat, firma de marketing, care nu este indreptatita sa transmita datele primite catre terti.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 foloseste datele dumneavoastra personale doar în scopul informarii utilizatorilor privind: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situatia contului pe </w:t>
      </w:r>
      <w:r w:rsidR="00F8209B" w:rsidRPr="00F40B8B">
        <w:t>www. scprofoservsrl</w:t>
      </w:r>
      <w:r w:rsidR="00F8209B">
        <w:t>.</w:t>
      </w:r>
      <w:r w:rsidR="00F8209B" w:rsidRPr="008211A1">
        <w:t xml:space="preserve"> </w:t>
      </w:r>
      <w:r w:rsidR="00F8209B" w:rsidRPr="00F40B8B">
        <w:t>bizoo.ro</w:t>
      </w:r>
      <w:r w:rsidR="00F8209B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evolutia si starea comenzilor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evaluarea produselor si serviciilor oferite.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pentru sondaje referitoare la produse, si pentru marketing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F8209B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promoveaza SPAM-ul. Orice utilizator care a furnizat explicit adresa sa de email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poate opta pentru stergerea acesteia din baza noastra de date.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lastRenderedPageBreak/>
        <w:t>-     Pentru informatii si reclamatii referitoare la prelucrarea datelor dumneavoastra personale va puteti adresa persoanei responsabile la oricare adresa de “</w:t>
      </w: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Contact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”. Daca datele dumneavoastra au fost gresit înregistrate, acest lucru poate fi corectat.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  <w:lang w:eastAsia="ro-RO"/>
        </w:rPr>
        <w:t>Legislatie: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 Legea nr.677/2001 pentru protectia persoanelor cu privire la prelucrarea datelor cu caracter personal si libera circulatie a acestor date.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Ordonanta Guvernului nr.21/1992 protectia consumatorilor.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Legea nr.363/2007 privind modificarea unor acte normative privind protectia consumatorilor.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Renuntarea la cumparare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Conform legislatiei în vigoare, renuntarea la cumparare este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aplicabila doar clientilor persoane fizice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Astfel, consumatorul în cazul produselor livrate prin curier are dreptul sa notifice în scris comerciantului ca renunta la cumparare, fara penalitati si fara invocarea unui motiv, în termen de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14 zile lucratoare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de la primirea produsului conform OUG 34/2014</w:t>
      </w:r>
      <w:r w:rsidRPr="002C14E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Produsul returnat trebuie sa fie în aceeasi stare în care a fost livrat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(sa fie ambalat corespunzator, sa fie nefolosit, în ambalajul original cu toate accesoriile, cu etichetele intacte si documentele care l-au însotit). Cheltuielile de returnare vor fi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suportate de client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iar rambursarea contravalorii produsului se va face în cel mult 15 zile de la retur.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Pentru returnarea produsului vandut de 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completati formularul de </w:t>
      </w:r>
      <w:hyperlink r:id="rId7" w:history="1">
        <w:r w:rsidRPr="006C1899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Returnare produs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Restituirea contravalorii produsului se face doar prin virament bancar.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Acesta clauza se aplica conf. OUG 34/2014, în cazul achizitionarii de produse din acest site folosind tehnicile de comunicare la distanta, aplicandu-se definitiile cuprinse în OUG 34/2014.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6C1899" w:rsidRPr="00012F75" w:rsidRDefault="006C1899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Legislatie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Legea nr.677/2001 pentru protectia persoanelor cu privire la prelucrarea datelor cu caracter personal si libera circulatie a acestor date.</w:t>
      </w:r>
      <w:r w:rsidRPr="006C1899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Ordonanţa Guvernului nr.21/1992 protecţia consumatorilor.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Legea nr.363/2007 privind modificarea unor acte normative privind protecţia consumatorilor.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face toate eforturile in a furniza informatii corecte despre pretul si caracteristicile produselor. Este posibil ca unele preturi sa fie eronate. In cazul inregistrarii unei comenzi cu un pret derizoriu (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ro-RO"/>
        </w:rPr>
        <w:t>art. 1303 Cod civil)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, 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are dreptul sa anuleze comanda Cumparatorului.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http://www.dsclex.ro/coduri/cciv5.htm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lastRenderedPageBreak/>
        <w:t>Vanzatorul isi rezerva dreptul de a anula comanda, fara nici o obligatie ulterioara a vreunei parti una fata de cealalta sau fara ca vreo parte sa poata sa pretinda celeilalte daune-interese, in urmatoarele situatii, si nu numai: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2C14E3" w:rsidRDefault="006C1899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- preturile afisate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sunt rezultatul unei erori tehnice (pret derizoriu: pretul afisat este mult mai mic fata de pretul real al produsului);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Costul trans</w:t>
      </w:r>
      <w:r w:rsidR="00040B3A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p</w:t>
      </w: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ortului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682D52">
      <w:pPr>
        <w:keepNext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EXPEDIŢII ÎN </w:t>
      </w:r>
      <w:smartTag w:uri="urn:schemas-microsoft-com:office:smarttags" w:element="place">
        <w:r w:rsidRPr="00682D52">
          <w:rPr>
            <w:rFonts w:ascii="Times New Roman" w:eastAsia="Times New Roman" w:hAnsi="Times New Roman" w:cs="Times New Roman"/>
            <w:b/>
            <w:sz w:val="24"/>
            <w:szCs w:val="24"/>
          </w:rPr>
          <w:t>ŢARĂ</w:t>
        </w:r>
      </w:smartTag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2D52" w:rsidRPr="00682D52" w:rsidRDefault="00682D52" w:rsidP="00682D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Colete: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>-  primul kg.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</w:t>
      </w:r>
      <w:r w:rsidR="00682213">
        <w:rPr>
          <w:rFonts w:ascii="Times New Roman" w:eastAsia="Times New Roman" w:hAnsi="Times New Roman" w:cs="Times New Roman"/>
          <w:b/>
          <w:bCs/>
          <w:sz w:val="24"/>
          <w:szCs w:val="20"/>
        </w:rPr>
        <w:t>2</w:t>
      </w:r>
      <w:r w:rsidR="00D5670C">
        <w:rPr>
          <w:rFonts w:ascii="Times New Roman" w:eastAsia="Times New Roman" w:hAnsi="Times New Roman" w:cs="Times New Roman"/>
          <w:b/>
          <w:bCs/>
          <w:sz w:val="24"/>
          <w:szCs w:val="20"/>
        </w:rPr>
        <w:t>0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0"/>
        </w:rPr>
        <w:t>,</w:t>
      </w:r>
      <w:r w:rsidR="00D5670C">
        <w:rPr>
          <w:rFonts w:ascii="Times New Roman" w:eastAsia="Times New Roman" w:hAnsi="Times New Roman" w:cs="Times New Roman"/>
          <w:b/>
          <w:bCs/>
          <w:sz w:val="24"/>
          <w:szCs w:val="20"/>
        </w:rPr>
        <w:t>5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0"/>
        </w:rPr>
        <w:t>0 lei</w:t>
      </w:r>
    </w:p>
    <w:p w:rsidR="00682D52" w:rsidRP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- fiecare kg suplimentar  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 </w:t>
      </w:r>
      <w:r w:rsidR="00D5670C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682D52">
        <w:rPr>
          <w:rFonts w:ascii="Times New Roman" w:eastAsia="Times New Roman" w:hAnsi="Times New Roman" w:cs="Times New Roman"/>
          <w:b/>
          <w:sz w:val="24"/>
          <w:szCs w:val="20"/>
        </w:rPr>
        <w:t xml:space="preserve"> lei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- km suplimentar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</w:t>
      </w:r>
      <w:r w:rsidR="0068221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 lei / </w:t>
      </w:r>
      <w:r w:rsidRPr="00682D52">
        <w:rPr>
          <w:rFonts w:ascii="Times New Roman" w:eastAsia="Times New Roman" w:hAnsi="Times New Roman" w:cs="Times New Roman"/>
          <w:sz w:val="24"/>
          <w:szCs w:val="24"/>
        </w:rPr>
        <w:t>km în cazul expediţiilor efectuate în alte oraşe decât cele cuprinse în lista oraşelor în care FAN COURIER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colaboratori</w:t>
      </w:r>
    </w:p>
    <w:p w:rsidR="00A52764" w:rsidRPr="00A52764" w:rsidRDefault="005A2D08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Acest pret este valabil in cazul in care clientul plateste in avans  (prin banca, card, cash) suma ceruta, dupa care se vor livra piesele comandate. </w:t>
      </w:r>
      <w:r w:rsidR="00A52764" w:rsidRPr="00A52764">
        <w:rPr>
          <w:rFonts w:ascii="Arial" w:hAnsi="Arial" w:cs="Arial"/>
          <w:color w:val="FF0000"/>
          <w:sz w:val="20"/>
          <w:szCs w:val="20"/>
        </w:rPr>
        <w:t xml:space="preserve">Cont curent Profoserv srl Tg. Mures  </w:t>
      </w:r>
      <w:hyperlink r:id="rId8" w:tgtFrame="_blank" w:history="1">
        <w:r w:rsidR="00A52764" w:rsidRPr="00A52764">
          <w:rPr>
            <w:rStyle w:val="Hyperlink"/>
            <w:rFonts w:ascii="Arial" w:hAnsi="Arial" w:cs="Arial"/>
            <w:color w:val="FF0000"/>
            <w:sz w:val="20"/>
            <w:szCs w:val="20"/>
          </w:rPr>
          <w:t>RO53BTRL02701202U37368XX</w:t>
        </w:r>
      </w:hyperlink>
    </w:p>
    <w:p w:rsidR="00D5670C" w:rsidRDefault="00A52764" w:rsidP="00D5670C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Daca clientul doreste </w:t>
      </w:r>
      <w:r w:rsidR="00B42613">
        <w:rPr>
          <w:rFonts w:ascii="Times New Roman" w:eastAsia="Times New Roman" w:hAnsi="Times New Roman" w:cs="Times New Roman"/>
          <w:color w:val="FF0000"/>
          <w:sz w:val="24"/>
          <w:szCs w:val="24"/>
        </w:rPr>
        <w:t>plata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ramburs,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4734B4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va  plati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27B5C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catre transportator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si “transportul banilor” ramburs, aprox. </w:t>
      </w:r>
      <w:r w:rsidR="00D5670C">
        <w:rPr>
          <w:rFonts w:ascii="Times New Roman" w:eastAsia="Times New Roman" w:hAnsi="Times New Roman" w:cs="Times New Roman"/>
          <w:color w:val="FF0000"/>
          <w:sz w:val="24"/>
          <w:szCs w:val="24"/>
        </w:rPr>
        <w:t>10</w:t>
      </w:r>
      <w:r w:rsidR="00EC2A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RON, deci suma totala ce se plateste transportatorului va fi aproximativ </w:t>
      </w:r>
      <w:r w:rsidR="00D56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30.5+TVA </w:t>
      </w:r>
    </w:p>
    <w:p w:rsidR="00682D52" w:rsidRPr="00FE3437" w:rsidRDefault="00682D52" w:rsidP="00D5670C">
      <w:pPr>
        <w:spacing w:after="0" w:line="240" w:lineRule="auto"/>
        <w:ind w:left="1440" w:firstLine="720"/>
        <w:jc w:val="both"/>
        <w:rPr>
          <w:b/>
          <w:bCs/>
          <w:sz w:val="24"/>
          <w:szCs w:val="24"/>
          <w:lang w:val="it-IT"/>
        </w:rPr>
      </w:pPr>
      <w:r w:rsidRPr="00FE3437">
        <w:rPr>
          <w:b/>
          <w:bCs/>
          <w:sz w:val="24"/>
          <w:szCs w:val="24"/>
          <w:lang w:val="it-IT"/>
        </w:rPr>
        <w:t>Tarifele nu contin TVA.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Pr="00682D52" w:rsidRDefault="00682D52" w:rsidP="00682D5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</w:rPr>
        <w:t>Locatii Fan Courier</w:t>
      </w:r>
    </w:p>
    <w:p w:rsidR="00682D52" w:rsidRDefault="00682D52" w:rsidP="00D040E0">
      <w:pPr>
        <w:spacing w:after="150" w:line="195" w:lineRule="atLeast"/>
        <w:textAlignment w:val="baseline"/>
      </w:pPr>
    </w:p>
    <w:p w:rsidR="00682D52" w:rsidRDefault="00682D52" w:rsidP="00D040E0">
      <w:pPr>
        <w:spacing w:after="150" w:line="195" w:lineRule="atLeast"/>
        <w:textAlignment w:val="baseline"/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517"/>
        <w:gridCol w:w="2328"/>
        <w:gridCol w:w="340"/>
        <w:gridCol w:w="517"/>
        <w:gridCol w:w="2157"/>
        <w:gridCol w:w="300"/>
        <w:gridCol w:w="517"/>
        <w:gridCol w:w="2237"/>
      </w:tblGrid>
      <w:tr w:rsidR="00682D52" w:rsidRPr="00682D52" w:rsidTr="00682D52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1 Decembrie (B)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Borzeşti(Oneşti)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Chichis (Satu Mare)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Adjud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Botoşani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Chisoda (Timis)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Adunati Copaceni(Gr)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Boureni(Tg.Frumos)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Chistag(Alesd)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Afumati(B)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Brad(Deva)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Chitila (B)  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Agapia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Bradu(Pitesti)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Chitorani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Aiud 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Bradu deSus(Piteşti)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Ciaracio(Od.Secuiesc)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Alba-Iulia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Bragadiru (B)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Cilnic (Sebes)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Albita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Branistea(Giurgiu)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Cimbrud(Alba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Albota (Piteşti)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Branişte(DJ)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Ciorogârla (B)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Alesd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Brazi (Ploieşti)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Cisnadie(Talmaciu)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Alexandria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Brădeşti (Od Sec)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Ciucani(Od.Secuiesc)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AlexandruCelBun(PNeamt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Brăila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Cluj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Amara (Slobozia)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Brăneşti (B)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Crasani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Anghelesti(Giurgiu)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Baile Felix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Cocosesti  (Ploiesti)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Apahida (Cluj)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Braşov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Codlea(Brasov)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Arad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Bucium 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Clejani(Giurgiu)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Argeselu(Pitesti)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Bucsani(Giurgiu)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Coşlogeni(Călăraşi)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Armenis(Resita)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 (Ploiesti)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Coşoveni(Craiova)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Avramesti(Odorhei)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Bucovăţ (Craiova)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Cosoba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Bacău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Bucu (Slobozia)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Constanţa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Baciu (Cluj)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Buda(Giurgiu)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Copăceni (C.Turzii)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Buhuşi (Bacău)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Copacelu(Rm.Valcea)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Baia-Mare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Buftea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Copuzu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Baia Sprie(Baia 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Bujoreni (Rm.Valcea)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Corabia(TurnuMagurele)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Bascov (Piteşti)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Bulbucata(Giurgiu)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Corbeanca(B)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Balaciu (Urziceni)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Busca(Caracal)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Balanoaia(Giurgiu)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Buturugeni(Giurgiu)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Corlatesti (Ploiesti)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Balanu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Buzău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Corn 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Balş (Slatina)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Buznea (Tg.Frumos)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Corunca (Tg.Mures)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Bals (Tg.Frumos)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C.L.Moldovenesc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Cracaoani(Tg.Neamt)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 Blondă(SatuMare)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 Muşcel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CracaulNegru(Tg.Neamt)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Baltatesti(Tg.Neamt)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Cap Aurora (Mangalia)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Craiova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Baloteşti (B)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Caransebeş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Crângul lui Bot(Ploieşti)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Băbeni (VL)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Caracal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Bădeni (C.Turzii)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Carbeşti(Tg.Jiu)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Mare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Baicoi (Ploiesti)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Carei(Satu Mare)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Cristeşti (Tg.Mures)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Băneşti (Câmpina)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Caseiu(Dej)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(Braşov)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Bărcăneşti (Ploieşti)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Caşin (Oneşti)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(Sibiu)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Bardesti (TgMures)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Cristuru Secuiesc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Bârlad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Călăraşii Vechi (CL)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Criva (Slatina)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Bârseşti (Tg.Jiu)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Calimanesti(Rm.Valcea)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Crivina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Beclean (Fagaras)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Călineşti (Piteşti)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Cucuteni(Tg.Frumos)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Berceni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Căpătâneşti(Buzău)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Curechistea(Tg.Neamt)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Betesti(Odorhei)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Carpenisu(Giurgiu)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Curtea de Argeş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Bicaz 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Cascioarele(Giurgiu)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Cut (Sebes)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Biharia (Oradea)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Cazanesti(Rm.Valcea)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Cuza Vodă(Călăraşi)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Bistriţa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Câmpia Turzii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Cuzdrioara(Dej)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Bistriţa(P.Neamt)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Câmpina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D.Cantemir (Giurgiu)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Bleblea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Câmpineanca(Focşani)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Daesti(Rm.Valcea)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Blejoi (Ploieşti)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Cartojani(Giurgiu)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Darasti Vlasca(Giurgiu)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Ceacu(Calarasi)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Dambau(Tarnaveni)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Bodogaia(Odorhei)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Cepari (Bistriţa)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Daia (Giurgiu)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Bogata de Cluj(C.Turzii)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Cerdac(Focsani)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Daia(Sibiu)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Bogdăneşti(Oneşti)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Cernavodă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Dârste (Braşov)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Boldesti (Ploieşti)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Cerneti(D.T.Severin)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Deal(Giurgiu)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Cernica (B)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DealuOcnei(Sibiu)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Vale(Giurgiu)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Cetatea (Giurgiu)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Dej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Borcesti(Pitesti)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Chiajna (B)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Deva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Bors (Oradea)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Chiciu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 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Draganeasca(Giurgiu)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(Buzău)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179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Draganescu(Giurgiu)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Gradinari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(Pitesti)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Drăgăşani (VL)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Gratia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Măgura (Bacău)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Drăguteşti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Gropeni (Piteşti)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Mărgineni(Bacău)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Drehuta(Tg.Neamt)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Câlnău (Buzău)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Măgurele (B)   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Dridif (Fagaras)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Humorului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Manastirea(Dej)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Dr.Tr.Severin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Gura Ocnitei(Targoviste)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Manasturel(Dej)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Văii (MH)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Man.Agapia(Tg.Neamt)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Dobroeşti (B)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Guris(Satu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Man.Varatec(Tg.Neamt)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Dobrogostea (Piteşti)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Harman(Brasov)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Mărtineşti (Satu Mare)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Doicesti (Târgovişte)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Helegiu (Oneşti)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Mandra(Fagaras)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Domneşti (B)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Hemeiuş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Mândreşti (Focşani)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Dudu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Hinog (Cernavodă)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Medgidia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Hobaia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Mediaş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 Rosie(P.Neamt)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Hodivoaia(Giurgiu)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Miercurea Ciuc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Dumbrăviţa(Timis)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Horezu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Dumitra (Bistriţa)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Huedin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Micesto(Alba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Episcopia Bihor (Or.)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Humulesti(Tg.Neamt)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Mihai Viteazu (C.Turzii)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Epuresti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Hunedoara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 Voda(Giurgiu)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Făclia (Cernavoda)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Huşi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Mihailesti(Giurgiu)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Fântânele(Oneşti)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Hurez (Fagaras)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Mineri (Tulcea)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Făgăraş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Mindra(Fagaras)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Falticeni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(Tg.Jiu)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Mircea Vodă(Cernavodă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Feleacu (Cluj)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Iaz(Caransebes)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Misentea(Od.Secuiesc)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Feliceni (Od Sec)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Icoana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Moara Noua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Feteşti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Iezureni (Tg.Jiu)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Mocira(Baia Mare)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Fitod(Od.Secuiesc)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Ileni(Fagaras)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Modelu (Călăraşi)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Filiasi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Ionacu(Giurgiu)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Mogosesti(Giurgiu)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Filipeşti(Oneşti)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Isalnita(Craiova)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Mogoşoaia (B)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Moşniţa Nouă(Timis)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Stoenesti(Gr)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IzvoruRece(Craiova)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Mosteni(Giurgiu)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Floreşti (Cluj)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Izvoarele(Alba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Motru (Tg.Jiu)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Focşani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Jigodin(Od.Secuiesc)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Movila Vulpii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Fratesti (Giurgiu)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Jilava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MitoculBalan(TgNeamt)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Gaiseanca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Joita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Munteni (Urziceni)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Gaiseni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Jorasti(Focsani)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Nanov (Alexandria)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Galaţi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Jupiter (Mangalia)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Nazna (TgMures)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Galda de Jos(Alba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Lancram (Sebeş)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Negresti(Tg.Neamt)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Gara Nord (Giurgiu)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Leamna(DJ)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Negoieşti(Oneşti)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Garoafa(Focşani)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Leliceni(Od.Secuiesc)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 (Ploieşti)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Gageni (Ploiesti)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Letea Veche (Bacău)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Nemtisor(Tg.Neamt)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Geamana(Pitesti)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Lilieci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Neptun (Mangalia)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Ghercesti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Livezeni (TgMures)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NicolaeBălcescu(Bacău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Ghimbav (Braşov)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Liviu Rebreanu (Bistriţa)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Nicolesti(Od.Secuiesc)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Ghinda (Bistriţa)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Lugoj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Ghindaoani(Tg.Neamt)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Luna (C.Turzii)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 de Jos(Alba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Ghiroda (Timis)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Lunca(Tg.Neamt)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Obedeni(Giurgiu)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225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Ghionea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Luncani (C.Turzii)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Obreaja(caransebes)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Giroc (Timis)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Magazia(Tg.Neamt)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Ocna Dejului(Dej)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Giurgiu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Malovat (Mh)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Od.Secuiesc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Glimboca(Caransebes)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Spart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Odobeşti (Focşani)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Glina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Malu Mare(Craiova)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Ograda (Slobozia)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 (B)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Vartop(Rm.Valcea)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Ogrezeni(Giurgiu)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Goleşti(Focşani)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Mamaia (C-ta)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Oglinzi(Tg.Neamt)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Goranu(Rm.Valcea)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Mangalia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Oiejdea(AlbaIulia)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Gorgota (Târgovişte)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Mangalia Nord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Oinacu (Giurgiu)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Govora(Rm.Valcea)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Marmanu(D.T.Severin)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Oituz (Oneşti)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Olimp (Mangalia)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Râureni(R.Valcea)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Slatina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Olteniţa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Razvad (Târgovişte)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Slătiniţa (Bistriţa)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Oncea (Oradea)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Recea(Baia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Slătioara (Slatina)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Oneşti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Reciu 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Oradea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Reghin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(Giurgiu)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Orăştie (Deva)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Reşiţa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Slobozia(Tg.Jiu)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Ordoreanu(Giurgiu)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Riusor(Fagaras)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Snagov (B)     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Orşova(Dr.Tr.Severin)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Roata De Jos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Someşeni (Cluj)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Oslobeni(Tg.Neamt)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Robanesti (Craiova)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Somcutu Mic(Dej)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Osorhei (Oradea)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Rogmani (Campina)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Stejaris(Brasov)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Otelu Rosu(Caransebes)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Roman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Stolniceni(R.Valcea)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Otopeni (B)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Roseti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Stoenesti (Ploiesti)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Paclisa(Alba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Rosiori de Vede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Streajnic (Ploiesti)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PadureDumbrava(Sibiu)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Roşu (B)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Stupini (Braşov)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Padureni(Giurgiu)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Roznov 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Suceava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Palanca(Giurgiu)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Ruganesti(Odorhei)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Mare(Sibiu)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Pantelimon (B)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Rusciori(Sibiu)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Mica(Sibiu)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Paşcani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Sacalausesti(Tg.Neamt)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(B)                    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Păuleşti(Ploieşti)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Sacalaz (Timisoara)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(Piteşti)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Pauleni(Od.Secuiesc)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Sag (Timisoara)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Ştefan Cel Mare(Oneşti)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(Focşani)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Saligni (Cernavodă)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Soimeni(Od.Secuiesc)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(Sebeş)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Sanbotin(Rm.Valcea)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Sumuleu(Od.Secuiesc)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Petresti(B)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Sanmartin (Oradea)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Magheraus(B.Mare)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Petroşani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Sanpetru(Brasov)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de Sus(Baia Mare)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Piatra Neamţ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Santandrei (Oradea)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Tătărani (Ploieşti)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Pielesti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Santimbru(Alba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Talmaciu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Pipera 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Sarateni (Urziceni)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Talmacel(Talmaciu)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Piteşti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Sasar(Baia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Ţăndărei (IL)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Plaiesu(Tg.Neamt)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Ţigăneşti (Alexandria)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Pleaşa (Ploieşti)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Mare(Od.Sec)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Târgovişte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Ploieşti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(Tg.Jiu)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Târnăveni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Ploiestior (Ploieşti)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(Cernavodă)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Tantareni (Ploieşti)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Saturn (Mangalia)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Tantava(Giurgiu)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Plopsoru (Giurgiu)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Săcele (BV)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Tecuci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Plopu (Ploieşt)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Săvinesti(P.Neamt)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Teius(Alba Iulia)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384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Podari(DJ)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SâncraiMureş(Tg.Mures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Teleajen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Podu (Călăraşi)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Sângiorz Mureş(Mureş)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Tg.Frumos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Doamnei(Giurgiu)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Sânicoara (Cluj)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Jiu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Ilfovatului(Giurgiu)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Sabareni(Giurgiu)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Mureş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PoianaCampina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SantanaMures(TgMures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Neamţ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Poiana luiStanga(Giurgiu)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Saucesti(Bacau)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Tg.Secuiesc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Poienari(Giurgiu)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Scaieni (Ploiesti)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Tg.Trotuş (Oneşti)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Posta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Schela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Timişoara                       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Potlogi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Sebeş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Trestieni(Giurgiu)</w:t>
            </w:r>
          </w:p>
        </w:tc>
      </w:tr>
      <w:tr w:rsidR="00682D52" w:rsidRPr="00682D52" w:rsidTr="00682D52">
        <w:trPr>
          <w:trHeight w:val="2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Potoceni (Buzău)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Sebesel(Sebes)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Tonea (Călăraşi)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Popeşti Leordeni (B)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Selimbar(Sibiu)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TudorVladimirescu(Gr)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Poplaca(Sibiu)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Tulcea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Poroschia (Alexandria)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(Urziceni)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Tunari (B)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Portile de Fier 1(MH)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Sf.Gherghe(Giurgiu)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Turcineşti(Tg.Jiu)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Preajba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Sibiu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Turda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Rabia(Tg.Neamt)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S.Marmaţiei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Turnu Măgurele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Radeni(Tg.Neamt)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Sighişoara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Ragmani(Campina)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 (Craiova)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Uiasca(Pitesti)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Rahau (Sebes)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Simnicu deSus(Craiova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Uiesti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Răcăuţi (Oneşti)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Simian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(Giurgiu)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Războieni (Tg.Frumos)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Sinaia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(Târgovişte)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Vâlcea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Singureni(Giurgiu)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 (Bistriţa)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Sărat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Sintion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Unirea(Focşani)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Rasnov(Brasov)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Sintuhalm (Deva)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Urca (C.Turzii)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Raucesti(Tg.Neamt)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Sitai (Ploiesti)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Urisor (Dej)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Urleta (Campina)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Urziceni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Utvin (Timişoara)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Mici(Giurgiu)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Vacaresti(Od.Secuiesc)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Vadu Lat(Giurgiu)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Vadu Pasii 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Valraam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Vaslui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Adanca(Iasi)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Larga (Sinaia)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Mare (Piteşti)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Plopilor(Giurgiu)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Pravat(CL Muscel)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Ursului (Piteşti)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Vantului (Sebes)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ValeaVoievozilor(Trgv)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Varatec (TgNeamt)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Vatra Dornei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Venus (Mangalia)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Verguleasa(Buzău)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Vestem(Sibiu)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555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Videle(Rosiori de Vede)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Viile Sibiului(Sibiu)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(Bistriţa)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(C.Turzii)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Vînători (Focşani)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Voila (Campina)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Voluntari (B)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Vulcan(Brasov)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Zadariciu(Giurgiu)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Zalău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Zimnicea (Alexandria)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</w:tbl>
    <w:p w:rsidR="00682D52" w:rsidRPr="006C1899" w:rsidRDefault="00682D52" w:rsidP="00D040E0">
      <w:pPr>
        <w:spacing w:after="150" w:line="195" w:lineRule="atLeast"/>
        <w:textAlignment w:val="baseline"/>
      </w:pPr>
    </w:p>
    <w:sectPr w:rsidR="00682D52" w:rsidRPr="006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4D"/>
    <w:multiLevelType w:val="multilevel"/>
    <w:tmpl w:val="EDE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2DC"/>
    <w:multiLevelType w:val="multilevel"/>
    <w:tmpl w:val="610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7C8E"/>
    <w:multiLevelType w:val="multilevel"/>
    <w:tmpl w:val="3B6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96C70"/>
    <w:multiLevelType w:val="multilevel"/>
    <w:tmpl w:val="904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5B4"/>
    <w:multiLevelType w:val="multilevel"/>
    <w:tmpl w:val="77D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072D9"/>
    <w:multiLevelType w:val="singleLevel"/>
    <w:tmpl w:val="9F4816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A6332CA"/>
    <w:multiLevelType w:val="multilevel"/>
    <w:tmpl w:val="78F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216BB"/>
    <w:multiLevelType w:val="multilevel"/>
    <w:tmpl w:val="59A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97DAB"/>
    <w:multiLevelType w:val="multilevel"/>
    <w:tmpl w:val="C71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1449D"/>
    <w:multiLevelType w:val="multilevel"/>
    <w:tmpl w:val="18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45E82"/>
    <w:multiLevelType w:val="multilevel"/>
    <w:tmpl w:val="E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80161"/>
    <w:multiLevelType w:val="multilevel"/>
    <w:tmpl w:val="4E9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A6D8F"/>
    <w:multiLevelType w:val="multilevel"/>
    <w:tmpl w:val="D1C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6726B"/>
    <w:multiLevelType w:val="multilevel"/>
    <w:tmpl w:val="AA8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048E8"/>
    <w:multiLevelType w:val="multilevel"/>
    <w:tmpl w:val="4BD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B5F64"/>
    <w:multiLevelType w:val="multilevel"/>
    <w:tmpl w:val="B8F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B20BC"/>
    <w:multiLevelType w:val="multilevel"/>
    <w:tmpl w:val="008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421BB"/>
    <w:multiLevelType w:val="multilevel"/>
    <w:tmpl w:val="8FE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A015A"/>
    <w:multiLevelType w:val="multilevel"/>
    <w:tmpl w:val="20D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3"/>
    <w:rsid w:val="00012F75"/>
    <w:rsid w:val="00040B3A"/>
    <w:rsid w:val="000E743D"/>
    <w:rsid w:val="002158B4"/>
    <w:rsid w:val="002C14E3"/>
    <w:rsid w:val="00425DAE"/>
    <w:rsid w:val="004734B4"/>
    <w:rsid w:val="005A2D08"/>
    <w:rsid w:val="00682213"/>
    <w:rsid w:val="00682D52"/>
    <w:rsid w:val="006C1899"/>
    <w:rsid w:val="008211A1"/>
    <w:rsid w:val="00883A9B"/>
    <w:rsid w:val="00927B5C"/>
    <w:rsid w:val="00A52764"/>
    <w:rsid w:val="00A56CDC"/>
    <w:rsid w:val="00B42613"/>
    <w:rsid w:val="00C748B9"/>
    <w:rsid w:val="00D040E0"/>
    <w:rsid w:val="00D5670C"/>
    <w:rsid w:val="00DB6C36"/>
    <w:rsid w:val="00DE09AC"/>
    <w:rsid w:val="00E137C2"/>
    <w:rsid w:val="00EC2AA4"/>
    <w:rsid w:val="00F40B8B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8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btrl.ro/BT24/bfo/channel/web/page.jsp?name=page1680178684294939&amp;bodyclass=tab_manager_le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hopexpert.ro/main/info/92/Returnare-prod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fawb.ro/all/login_modul_client.php?id=kYT4kVX0SYp1lFkGl9sHkXOGQfoESZbqSVs-OrsxPFd-TFa9T4L-T4a_Mra_QfgKSrG0SU03jxy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3872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profoserv@yahoo.com</dc:creator>
  <cp:lastModifiedBy>profoserv@yahoo.com</cp:lastModifiedBy>
  <cp:revision>13</cp:revision>
  <dcterms:created xsi:type="dcterms:W3CDTF">2022-01-10T12:27:00Z</dcterms:created>
  <dcterms:modified xsi:type="dcterms:W3CDTF">2024-03-05T17:02:00Z</dcterms:modified>
</cp:coreProperties>
</file>