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DE" w:rsidRDefault="00DD21DE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Frumusetea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mainilor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este</w:t>
      </w:r>
      <w:proofErr w:type="spellEnd"/>
      <w:proofErr w:type="gram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pusa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evidenta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o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manichiura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excelenta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clasica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french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, cu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strasuri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manichiura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grafica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realizata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de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profesionistii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nostri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F66AC6" w:rsidRPr="00DD21DE" w:rsidRDefault="00F66AC6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D21DE" w:rsidRDefault="00DD21DE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Mainile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sunt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cea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vizibila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parte 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corpului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insa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sunt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cele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care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suporta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cele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multe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abuzuri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. Le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folosesti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in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cele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diverse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activitati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zilnice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, de la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spalat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tastat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trebuie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proofErr w:type="gram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fie in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acelasi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timp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foarte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gratioase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Ofera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mainilor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tale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atentia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care o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merita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!</w:t>
      </w:r>
    </w:p>
    <w:p w:rsidR="00F66AC6" w:rsidRPr="00DD21DE" w:rsidRDefault="00F66AC6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D21DE" w:rsidRDefault="00DD21DE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ca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dumneavoastra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proofErr w:type="gram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aveti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cele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frumoase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sanatoase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unghii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folosim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produse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profesionale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:rsidR="00F66AC6" w:rsidRPr="00DD21DE" w:rsidRDefault="00F66AC6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D21DE" w:rsidRPr="00DD21DE" w:rsidRDefault="00DD21DE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Daca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nu </w:t>
      </w:r>
      <w:proofErr w:type="spellStart"/>
      <w:proofErr w:type="gram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va</w:t>
      </w:r>
      <w:proofErr w:type="spellEnd"/>
      <w:proofErr w:type="gram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puteti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lauda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cu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niste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unghii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naturale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extraordinare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"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noi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avem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solutia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profesionista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va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putem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ajuta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prin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va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construi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din gel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propriile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dvs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</w:p>
    <w:p w:rsidR="00DD21DE" w:rsidRPr="00DD21DE" w:rsidRDefault="00F66AC6" w:rsidP="00F66AC6">
      <w:pPr>
        <w:spacing w:before="225" w:after="225" w:line="375" w:lineRule="atLeast"/>
        <w:ind w:left="300"/>
        <w:outlineLvl w:val="3"/>
        <w:rPr>
          <w:rFonts w:ascii="Arial" w:eastAsia="Times New Roman" w:hAnsi="Arial" w:cs="Arial"/>
          <w:b/>
          <w:bCs/>
          <w:color w:val="5F676A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bCs/>
          <w:color w:val="5F676A"/>
          <w:sz w:val="18"/>
          <w:szCs w:val="18"/>
        </w:rPr>
        <w:t>Unghiile</w:t>
      </w:r>
      <w:proofErr w:type="spellEnd"/>
      <w:r>
        <w:rPr>
          <w:rFonts w:ascii="Arial" w:eastAsia="Times New Roman" w:hAnsi="Arial" w:cs="Arial"/>
          <w:b/>
          <w:bCs/>
          <w:color w:val="5F676A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5F676A"/>
          <w:sz w:val="18"/>
          <w:szCs w:val="18"/>
        </w:rPr>
        <w:t xml:space="preserve">false </w:t>
      </w:r>
      <w:r w:rsidR="00DD21DE" w:rsidRPr="00DD21DE">
        <w:rPr>
          <w:rFonts w:ascii="Arial" w:eastAsia="Times New Roman" w:hAnsi="Arial" w:cs="Arial"/>
          <w:b/>
          <w:bCs/>
          <w:color w:val="5F676A"/>
          <w:sz w:val="18"/>
          <w:szCs w:val="18"/>
        </w:rPr>
        <w:t xml:space="preserve"> </w:t>
      </w:r>
      <w:proofErr w:type="spellStart"/>
      <w:r w:rsidR="00DD21DE" w:rsidRPr="00DD21DE">
        <w:rPr>
          <w:rFonts w:ascii="Arial" w:eastAsia="Times New Roman" w:hAnsi="Arial" w:cs="Arial"/>
          <w:b/>
          <w:bCs/>
          <w:color w:val="5F676A"/>
          <w:sz w:val="18"/>
          <w:szCs w:val="18"/>
        </w:rPr>
        <w:t>construite</w:t>
      </w:r>
      <w:proofErr w:type="spellEnd"/>
      <w:proofErr w:type="gramEnd"/>
      <w:r w:rsidR="00DD21DE" w:rsidRPr="00DD21DE">
        <w:rPr>
          <w:rFonts w:ascii="Arial" w:eastAsia="Times New Roman" w:hAnsi="Arial" w:cs="Arial"/>
          <w:b/>
          <w:bCs/>
          <w:color w:val="5F676A"/>
          <w:sz w:val="18"/>
          <w:szCs w:val="18"/>
        </w:rPr>
        <w:t xml:space="preserve"> din gel</w:t>
      </w:r>
    </w:p>
    <w:p w:rsidR="00DD21DE" w:rsidRPr="00DD21DE" w:rsidRDefault="00DD21DE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</w:rPr>
        <w:drawing>
          <wp:inline distT="0" distB="0" distL="0" distR="0">
            <wp:extent cx="1238250" cy="1000125"/>
            <wp:effectExtent l="19050" t="0" r="0" b="0"/>
            <wp:docPr id="1" name="Picture 1" descr="unghii 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ghii 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Pot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rezista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pana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trei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luni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chiar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mult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daca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vii la salon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intretinere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o data la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doua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saptamani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.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Poti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opta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intre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o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manichiura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simpla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clasica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eleganta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subtila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manichiura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frantuzeasca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ori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iti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poti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aplica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strasuri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o imagine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stralucitoare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extravaganta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ori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poti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opta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pentru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gram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un</w:t>
      </w:r>
      <w:proofErr w:type="gram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model floral, geometric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sau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personalizat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DD21DE" w:rsidRPr="00DD21DE" w:rsidRDefault="00DD21DE" w:rsidP="00DD21DE">
      <w:pPr>
        <w:spacing w:after="75" w:line="225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Toate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acestea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se pot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realiza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atat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printr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-o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manichiura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unghia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naturala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 xml:space="preserve">care </w:t>
      </w:r>
      <w:proofErr w:type="spellStart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>poate</w:t>
      </w:r>
      <w:proofErr w:type="spellEnd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>rezista</w:t>
      </w:r>
      <w:proofErr w:type="spellEnd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>pana</w:t>
      </w:r>
      <w:proofErr w:type="spellEnd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</w:t>
      </w:r>
      <w:proofErr w:type="spellStart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>trei</w:t>
      </w:r>
      <w:proofErr w:type="spellEnd"/>
      <w:r w:rsidR="00F66AC6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saptamani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cat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si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prin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constructia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unei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unghii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false care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poate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rezista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pana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la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trei</w:t>
      </w:r>
      <w:proofErr w:type="spellEnd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DD21DE">
        <w:rPr>
          <w:rFonts w:ascii="Verdana" w:eastAsia="Times New Roman" w:hAnsi="Verdana" w:cs="Times New Roman"/>
          <w:color w:val="000000"/>
          <w:sz w:val="17"/>
          <w:szCs w:val="17"/>
        </w:rPr>
        <w:t>luni</w:t>
      </w:r>
      <w:proofErr w:type="spellEnd"/>
    </w:p>
    <w:p w:rsidR="001A2DED" w:rsidRDefault="001A2DED"/>
    <w:sectPr w:rsidR="001A2DED" w:rsidSect="001A2D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1DE"/>
    <w:rsid w:val="001A2DED"/>
    <w:rsid w:val="00924899"/>
    <w:rsid w:val="00DD21DE"/>
    <w:rsid w:val="00F6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>Grizli777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</dc:creator>
  <cp:keywords/>
  <dc:description/>
  <cp:lastModifiedBy>Aniela</cp:lastModifiedBy>
  <cp:revision>3</cp:revision>
  <dcterms:created xsi:type="dcterms:W3CDTF">2010-03-02T09:59:00Z</dcterms:created>
  <dcterms:modified xsi:type="dcterms:W3CDTF">2010-03-04T06:49:00Z</dcterms:modified>
</cp:coreProperties>
</file>