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7F9C" w14:textId="77777777" w:rsidR="00431467" w:rsidRDefault="00431467" w:rsidP="00431467">
      <w:pPr>
        <w:spacing w:after="0" w:line="240" w:lineRule="auto"/>
        <w:jc w:val="center"/>
        <w:rPr>
          <w:rFonts w:ascii="Arial" w:hAnsi="Arial"/>
          <w:b/>
          <w:sz w:val="36"/>
          <w:szCs w:val="32"/>
          <w:lang w:val="ro-RO"/>
        </w:rPr>
      </w:pPr>
    </w:p>
    <w:p w14:paraId="778F2EBA" w14:textId="77777777" w:rsidR="00EF4E63" w:rsidRPr="00D60611" w:rsidRDefault="00EF4E63" w:rsidP="00EF4E63">
      <w:pPr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ro-RO"/>
        </w:rPr>
      </w:pPr>
      <w:r w:rsidRPr="00D60611">
        <w:rPr>
          <w:rFonts w:ascii="Arial" w:eastAsia="Times New Roman" w:hAnsi="Arial" w:cs="Times New Roman"/>
          <w:b/>
          <w:sz w:val="28"/>
          <w:szCs w:val="28"/>
          <w:lang w:val="en-US" w:eastAsia="ro-RO"/>
        </w:rPr>
        <w:t>FORMULAR INSCRIERE CURSURI ISCIR</w:t>
      </w:r>
    </w:p>
    <w:p w14:paraId="4B009553" w14:textId="77777777" w:rsidR="00EF4E63" w:rsidRPr="00D60611" w:rsidRDefault="00EF4E63" w:rsidP="00EF4E63">
      <w:pPr>
        <w:spacing w:after="0" w:line="360" w:lineRule="auto"/>
        <w:jc w:val="center"/>
        <w:rPr>
          <w:rFonts w:ascii="Arial" w:eastAsia="Times New Roman" w:hAnsi="Arial" w:cs="Times New Roman"/>
          <w:b/>
          <w:sz w:val="28"/>
          <w:szCs w:val="28"/>
          <w:lang w:val="en-US" w:eastAsia="ro-RO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5873"/>
        <w:gridCol w:w="5278"/>
      </w:tblGrid>
      <w:tr w:rsidR="00EF4E63" w:rsidRPr="00D60611" w14:paraId="4190012C" w14:textId="77777777" w:rsidTr="001030C5">
        <w:tc>
          <w:tcPr>
            <w:tcW w:w="5873" w:type="dxa"/>
          </w:tcPr>
          <w:p w14:paraId="706D5F73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right="-325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Stivuitorist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-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Specializare</w:t>
            </w:r>
            <w:proofErr w:type="spellEnd"/>
          </w:p>
          <w:p w14:paraId="2EF3B7DD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Stivuitorist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-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Reinstruire</w:t>
            </w:r>
            <w:proofErr w:type="spellEnd"/>
          </w:p>
          <w:p w14:paraId="56E16124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Masinist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Pod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Rulant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–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Specializare</w:t>
            </w:r>
            <w:proofErr w:type="spellEnd"/>
          </w:p>
          <w:p w14:paraId="1F588356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Imbuteliator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Fluide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sub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Presiune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–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Specializare</w:t>
            </w:r>
            <w:proofErr w:type="spellEnd"/>
          </w:p>
        </w:tc>
        <w:tc>
          <w:tcPr>
            <w:tcW w:w="5278" w:type="dxa"/>
          </w:tcPr>
          <w:p w14:paraId="21B34B3E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Macaragiu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-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Specializare</w:t>
            </w:r>
            <w:proofErr w:type="spellEnd"/>
          </w:p>
          <w:p w14:paraId="765A4A8F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2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Macaragiu</w:t>
            </w:r>
            <w:proofErr w:type="spellEnd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- </w:t>
            </w: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Reinstruire</w:t>
            </w:r>
            <w:proofErr w:type="spellEnd"/>
          </w:p>
          <w:p w14:paraId="00EB4345" w14:textId="77777777" w:rsidR="00EF4E63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proofErr w:type="spellStart"/>
            <w:r w:rsidRPr="00D60611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Frigotehnist</w:t>
            </w:r>
            <w:proofErr w:type="spellEnd"/>
          </w:p>
          <w:p w14:paraId="5C805028" w14:textId="77777777" w:rsidR="00EF4E63" w:rsidRPr="00D60611" w:rsidRDefault="00EF4E63" w:rsidP="00EF4E63">
            <w:pPr>
              <w:numPr>
                <w:ilvl w:val="0"/>
                <w:numId w:val="9"/>
              </w:numPr>
              <w:spacing w:after="0" w:line="360" w:lineRule="auto"/>
              <w:ind w:left="330" w:hanging="330"/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</w:pPr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Electrician </w:t>
            </w:r>
            <w:proofErr w:type="spellStart"/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în</w:t>
            </w:r>
            <w:proofErr w:type="spellEnd"/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Instalații</w:t>
            </w:r>
            <w:proofErr w:type="spellEnd"/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11416C">
              <w:rPr>
                <w:rFonts w:ascii="Arial" w:eastAsia="Times New Roman" w:hAnsi="Arial" w:cs="Times New Roman"/>
                <w:b/>
                <w:sz w:val="24"/>
                <w:szCs w:val="24"/>
                <w:lang w:val="en-US" w:eastAsia="ro-RO"/>
              </w:rPr>
              <w:t>Energetice</w:t>
            </w:r>
            <w:proofErr w:type="spellEnd"/>
          </w:p>
        </w:tc>
      </w:tr>
    </w:tbl>
    <w:p w14:paraId="4C89D6D7" w14:textId="77777777" w:rsidR="00EF4E63" w:rsidRPr="00D60611" w:rsidRDefault="00EF4E63" w:rsidP="00EF4E63">
      <w:pPr>
        <w:spacing w:after="0" w:line="360" w:lineRule="auto"/>
        <w:rPr>
          <w:rFonts w:ascii="Arial" w:eastAsia="Times New Roman" w:hAnsi="Arial" w:cs="Times New Roman"/>
          <w:b/>
          <w:sz w:val="28"/>
          <w:szCs w:val="28"/>
          <w:lang w:val="en-US" w:eastAsia="ro-RO"/>
        </w:rPr>
      </w:pPr>
    </w:p>
    <w:p w14:paraId="5F03D87C" w14:textId="77777777" w:rsidR="00EF4E63" w:rsidRPr="00D60611" w:rsidRDefault="00EF4E63" w:rsidP="00EF4E63">
      <w:pPr>
        <w:numPr>
          <w:ilvl w:val="0"/>
          <w:numId w:val="9"/>
        </w:numPr>
        <w:spacing w:after="0" w:line="360" w:lineRule="auto"/>
        <w:ind w:left="330" w:hanging="440"/>
        <w:rPr>
          <w:rFonts w:ascii="Arial" w:eastAsia="Times New Roman" w:hAnsi="Arial" w:cs="Times New Roman"/>
          <w:b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b/>
          <w:sz w:val="24"/>
          <w:szCs w:val="24"/>
          <w:lang w:val="en-US" w:eastAsia="ro-RO"/>
        </w:rPr>
        <w:t>Alte Cursuri ______________________________________________________</w:t>
      </w:r>
    </w:p>
    <w:p w14:paraId="3194F9D8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en-US" w:eastAsia="ro-RO"/>
        </w:rPr>
        <w:t>SUBSEMNATUL/A</w:t>
      </w:r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: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Nume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______________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Prenume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___________________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Prenume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tata___________________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Prenume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mama_____________, CNP:_____________________,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posesor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al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actului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de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identitate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___________ </w:t>
      </w:r>
      <w:proofErr w:type="spellStart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>serie</w:t>
      </w:r>
      <w:proofErr w:type="spellEnd"/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___ nr.__________, </w:t>
      </w:r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nr. </w:t>
      </w:r>
      <w:proofErr w:type="spellStart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>telefon</w:t>
      </w:r>
      <w:proofErr w:type="spell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 ________________, email____________________________________________</w:t>
      </w:r>
      <w:r w:rsidRPr="00D60611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absolvent al: </w:t>
      </w:r>
    </w:p>
    <w:p w14:paraId="3B41A36B" w14:textId="77777777" w:rsidR="00EF4E63" w:rsidRPr="00D60611" w:rsidRDefault="00EF4E63" w:rsidP="00EF4E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</w:pPr>
      <w:proofErr w:type="spellStart"/>
      <w:proofErr w:type="gramStart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>liceu</w:t>
      </w:r>
      <w:proofErr w:type="spell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 ;</w:t>
      </w:r>
      <w:proofErr w:type="gram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  □ </w:t>
      </w:r>
      <w:proofErr w:type="spellStart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>scoala</w:t>
      </w:r>
      <w:proofErr w:type="spell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>postliceala</w:t>
      </w:r>
      <w:proofErr w:type="spell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;  □ </w:t>
      </w:r>
      <w:proofErr w:type="spellStart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>invatamant</w:t>
      </w:r>
      <w:proofErr w:type="spellEnd"/>
      <w:r w:rsidRPr="00D60611"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  <w:t xml:space="preserve"> superior </w:t>
      </w:r>
    </w:p>
    <w:p w14:paraId="60271271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4"/>
          <w:szCs w:val="24"/>
          <w:lang w:val="en-US" w:eastAsia="ro-RO"/>
        </w:rPr>
      </w:pPr>
    </w:p>
    <w:p w14:paraId="55FB5955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b/>
          <w:bCs/>
          <w:sz w:val="24"/>
          <w:szCs w:val="24"/>
          <w:lang w:val="en-US" w:eastAsia="ro-RO"/>
        </w:rPr>
        <w:t>DATE COMPANIE PENTRU FACTURARE (DACÃ ESTE CAZUL)</w:t>
      </w:r>
    </w:p>
    <w:p w14:paraId="269EFB61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US" w:eastAsia="ro-RO"/>
        </w:rPr>
      </w:pP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Companie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 xml:space="preserve">: ______________________________, Nr. Reg. </w:t>
      </w: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Comertului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: _________</w:t>
      </w:r>
      <w:proofErr w:type="gram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_ ,</w:t>
      </w:r>
      <w:proofErr w:type="gramEnd"/>
    </w:p>
    <w:p w14:paraId="3C1E887D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 xml:space="preserve">Cod Fiscal: _______________________, </w:t>
      </w: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Cont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 xml:space="preserve"> IBAN: ________________________, Banca: _________________________, </w:t>
      </w: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Sediul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 xml:space="preserve"> social: ________________________</w:t>
      </w:r>
    </w:p>
    <w:p w14:paraId="7A66EB7D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en-US" w:eastAsia="ro-RO"/>
        </w:rPr>
      </w:pP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Adresa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 xml:space="preserve"> de </w:t>
      </w:r>
      <w:proofErr w:type="spellStart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facturare</w:t>
      </w:r>
      <w:proofErr w:type="spellEnd"/>
      <w:r w:rsidRPr="00D60611">
        <w:rPr>
          <w:rFonts w:ascii="Arial" w:eastAsia="Times New Roman" w:hAnsi="Arial" w:cs="Times New Roman"/>
          <w:bCs/>
          <w:sz w:val="24"/>
          <w:szCs w:val="24"/>
          <w:lang w:val="en-US" w:eastAsia="ro-RO"/>
        </w:rPr>
        <w:t>: ___________________________________________________</w:t>
      </w:r>
    </w:p>
    <w:p w14:paraId="59651092" w14:textId="77777777" w:rsidR="00EF4E63" w:rsidRPr="00D60611" w:rsidRDefault="00EF4E63" w:rsidP="00EF4E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b/>
          <w:sz w:val="24"/>
          <w:szCs w:val="24"/>
          <w:lang w:val="en-US" w:eastAsia="ro-RO"/>
        </w:rPr>
        <w:t>TAXA DE PARTICIPARE</w:t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, __________________ </w:t>
      </w:r>
      <w:r w:rsidRPr="00D60611">
        <w:rPr>
          <w:rFonts w:ascii="Arial" w:eastAsia="Times New Roman" w:hAnsi="Arial" w:cs="Times New Roman"/>
          <w:b/>
          <w:sz w:val="24"/>
          <w:szCs w:val="24"/>
          <w:lang w:val="en-US" w:eastAsia="ro-RO"/>
        </w:rPr>
        <w:t>DIN CARE AVANS</w:t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____________</w:t>
      </w:r>
    </w:p>
    <w:p w14:paraId="15399C1D" w14:textId="77777777" w:rsidR="00EF4E63" w:rsidRDefault="00EF4E63" w:rsidP="00EF4E63">
      <w:pPr>
        <w:spacing w:after="0" w:line="240" w:lineRule="auto"/>
        <w:jc w:val="both"/>
        <w:rPr>
          <w:rFonts w:ascii="Arial" w:hAnsi="Arial"/>
          <w:sz w:val="24"/>
          <w:szCs w:val="24"/>
          <w:lang w:val="ro-RO"/>
        </w:rPr>
      </w:pPr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Plata se </w:t>
      </w:r>
      <w:proofErr w:type="spellStart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>poate</w:t>
      </w:r>
      <w:proofErr w:type="spellEnd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face </w:t>
      </w:r>
      <w:proofErr w:type="spellStart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>şi</w:t>
      </w:r>
      <w:proofErr w:type="spellEnd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</w:t>
      </w:r>
      <w:proofErr w:type="spellStart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>prin</w:t>
      </w:r>
      <w:proofErr w:type="spellEnd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</w:t>
      </w:r>
      <w:proofErr w:type="spellStart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>virament</w:t>
      </w:r>
      <w:proofErr w:type="spellEnd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>în</w:t>
      </w:r>
      <w:proofErr w:type="spellEnd"/>
      <w:r w:rsidRPr="009A7E5E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 </w:t>
      </w:r>
      <w:r w:rsidRPr="009A7E5E">
        <w:rPr>
          <w:rFonts w:ascii="Arial" w:hAnsi="Arial"/>
          <w:sz w:val="24"/>
          <w:szCs w:val="24"/>
          <w:lang w:val="ro-RO"/>
        </w:rPr>
        <w:t>contul</w:t>
      </w:r>
      <w:proofErr w:type="gramEnd"/>
      <w:r w:rsidRPr="009A7E5E">
        <w:rPr>
          <w:rFonts w:ascii="Arial" w:hAnsi="Arial"/>
          <w:sz w:val="24"/>
          <w:szCs w:val="24"/>
          <w:lang w:val="ro-RO"/>
        </w:rPr>
        <w:t>:</w:t>
      </w:r>
      <w:r w:rsidRPr="009A7E5E">
        <w:rPr>
          <w:rFonts w:ascii="Arial" w:hAnsi="Arial"/>
          <w:b/>
          <w:sz w:val="24"/>
          <w:szCs w:val="24"/>
          <w:lang w:val="ro-RO"/>
        </w:rPr>
        <w:t xml:space="preserve"> IBAN: RO15UGBI0000192030312RON </w:t>
      </w:r>
      <w:r w:rsidRPr="009A7E5E">
        <w:rPr>
          <w:rFonts w:ascii="Arial" w:hAnsi="Arial"/>
          <w:bCs/>
          <w:sz w:val="24"/>
          <w:szCs w:val="24"/>
          <w:lang w:val="ro-RO"/>
        </w:rPr>
        <w:t>Garanti Bank</w:t>
      </w:r>
      <w:r w:rsidRPr="009A7E5E">
        <w:rPr>
          <w:rFonts w:ascii="Arial" w:hAnsi="Arial"/>
          <w:b/>
          <w:sz w:val="24"/>
          <w:szCs w:val="24"/>
          <w:lang w:val="ro-RO"/>
        </w:rPr>
        <w:t xml:space="preserve"> </w:t>
      </w:r>
      <w:r w:rsidRPr="009A7E5E">
        <w:rPr>
          <w:rFonts w:ascii="Arial" w:hAnsi="Arial"/>
          <w:bCs/>
          <w:sz w:val="24"/>
          <w:szCs w:val="24"/>
          <w:lang w:val="ro-RO"/>
        </w:rPr>
        <w:t>(plata la ghișeu</w:t>
      </w:r>
      <w:r>
        <w:rPr>
          <w:rFonts w:ascii="Arial" w:hAnsi="Arial"/>
          <w:bCs/>
          <w:sz w:val="24"/>
          <w:szCs w:val="24"/>
          <w:lang w:val="ro-RO"/>
        </w:rPr>
        <w:t>/online</w:t>
      </w:r>
      <w:r w:rsidRPr="009A7E5E">
        <w:rPr>
          <w:rFonts w:ascii="Arial" w:hAnsi="Arial"/>
          <w:bCs/>
          <w:sz w:val="24"/>
          <w:szCs w:val="24"/>
          <w:lang w:val="ro-RO"/>
        </w:rPr>
        <w:t>)</w:t>
      </w:r>
      <w:r w:rsidRPr="009A7E5E">
        <w:rPr>
          <w:rFonts w:ascii="Arial" w:hAnsi="Arial"/>
          <w:b/>
          <w:sz w:val="24"/>
          <w:szCs w:val="24"/>
          <w:lang w:val="ro-RO"/>
        </w:rPr>
        <w:t xml:space="preserve"> </w:t>
      </w:r>
      <w:r>
        <w:rPr>
          <w:rFonts w:ascii="Arial" w:hAnsi="Arial"/>
          <w:b/>
          <w:sz w:val="24"/>
          <w:szCs w:val="24"/>
          <w:lang w:val="ro-RO"/>
        </w:rPr>
        <w:t xml:space="preserve">sau </w:t>
      </w:r>
      <w:r w:rsidRPr="009A7E5E">
        <w:rPr>
          <w:rFonts w:ascii="Arial" w:hAnsi="Arial"/>
          <w:bCs/>
          <w:sz w:val="24"/>
          <w:szCs w:val="24"/>
          <w:lang w:val="ro-RO"/>
        </w:rPr>
        <w:t xml:space="preserve">în contul </w:t>
      </w:r>
      <w:r w:rsidRPr="00B0311B">
        <w:rPr>
          <w:rFonts w:ascii="Arial" w:hAnsi="Arial"/>
          <w:b/>
          <w:sz w:val="24"/>
          <w:szCs w:val="24"/>
          <w:lang w:val="ro-RO"/>
        </w:rPr>
        <w:t>IBAN: RO68BTRL00301202E45313XX BT</w:t>
      </w:r>
      <w:r w:rsidRPr="009A7E5E">
        <w:rPr>
          <w:rFonts w:ascii="Arial" w:hAnsi="Arial"/>
          <w:sz w:val="24"/>
          <w:szCs w:val="24"/>
          <w:lang w:val="ro-RO"/>
        </w:rPr>
        <w:t xml:space="preserve"> (plata online)</w:t>
      </w:r>
    </w:p>
    <w:p w14:paraId="2ECFC8A2" w14:textId="08DDEE28" w:rsidR="00EF4E63" w:rsidRPr="00EF4E63" w:rsidRDefault="00EF4E63" w:rsidP="00EF4E6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ro-RO"/>
        </w:rPr>
      </w:pPr>
      <w:proofErr w:type="spellStart"/>
      <w:r w:rsidRPr="00D60611">
        <w:rPr>
          <w:rFonts w:ascii="Arial" w:eastAsia="Times New Roman" w:hAnsi="Arial" w:cs="Times New Roman"/>
          <w:b/>
          <w:sz w:val="24"/>
          <w:szCs w:val="24"/>
          <w:lang w:val="es-ES" w:eastAsia="ro-RO"/>
        </w:rPr>
        <w:t>Cont</w:t>
      </w:r>
      <w:proofErr w:type="spellEnd"/>
      <w:r w:rsidRPr="00D60611">
        <w:rPr>
          <w:rFonts w:ascii="Arial" w:eastAsia="Times New Roman" w:hAnsi="Arial" w:cs="Times New Roman"/>
          <w:b/>
          <w:sz w:val="24"/>
          <w:szCs w:val="24"/>
          <w:lang w:val="es-E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b/>
          <w:sz w:val="24"/>
          <w:szCs w:val="24"/>
          <w:lang w:val="es-ES" w:eastAsia="ro-RO"/>
        </w:rPr>
        <w:t>Trezorerie</w:t>
      </w:r>
      <w:proofErr w:type="spellEnd"/>
      <w:r w:rsidRPr="00D60611">
        <w:rPr>
          <w:rFonts w:ascii="Arial" w:eastAsia="Times New Roman" w:hAnsi="Arial" w:cs="Times New Roman"/>
          <w:b/>
          <w:sz w:val="24"/>
          <w:szCs w:val="24"/>
          <w:lang w:val="es-ES" w:eastAsia="ro-RO"/>
        </w:rPr>
        <w:t>: RO15TREZ0465069XXX011925</w:t>
      </w:r>
      <w:bookmarkStart w:id="0" w:name="_GoBack"/>
      <w:bookmarkEnd w:id="0"/>
    </w:p>
    <w:p w14:paraId="7450B641" w14:textId="77777777" w:rsidR="00EF4E63" w:rsidRDefault="00EF4E63" w:rsidP="00EF4E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o-RO"/>
        </w:rPr>
      </w:pPr>
    </w:p>
    <w:p w14:paraId="576CDFC9" w14:textId="77777777" w:rsidR="00EF4E63" w:rsidRPr="00D60611" w:rsidRDefault="00EF4E63" w:rsidP="00EF4E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   </w:t>
      </w:r>
      <w:proofErr w:type="spellStart"/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>Semnătura</w:t>
      </w:r>
      <w:proofErr w:type="spellEnd"/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 xml:space="preserve">: </w:t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  <w:t>Data:</w:t>
      </w:r>
    </w:p>
    <w:p w14:paraId="06D20BBF" w14:textId="77777777" w:rsidR="00EF4E63" w:rsidRPr="00D60611" w:rsidRDefault="00EF4E63" w:rsidP="00EF4E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o-RO"/>
        </w:rPr>
      </w:pP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>_______________</w:t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</w:r>
      <w:r w:rsidRPr="00D60611">
        <w:rPr>
          <w:rFonts w:ascii="Arial" w:eastAsia="Times New Roman" w:hAnsi="Arial" w:cs="Times New Roman"/>
          <w:sz w:val="24"/>
          <w:szCs w:val="24"/>
          <w:lang w:val="en-US" w:eastAsia="ro-RO"/>
        </w:rPr>
        <w:tab/>
        <w:t>________________</w:t>
      </w:r>
    </w:p>
    <w:p w14:paraId="43195D2D" w14:textId="77777777" w:rsidR="00EF4E63" w:rsidRPr="00D60611" w:rsidRDefault="00EF4E63" w:rsidP="00EF4E6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ro-RO"/>
        </w:rPr>
      </w:pPr>
    </w:p>
    <w:p w14:paraId="3F18696E" w14:textId="77777777" w:rsidR="00EF4E63" w:rsidRPr="00D60611" w:rsidRDefault="00EF4E63" w:rsidP="00EF4E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16"/>
          <w:szCs w:val="16"/>
          <w:lang w:val="ro-RO" w:eastAsia="ro-RO"/>
        </w:rPr>
      </w:pPr>
      <w:r w:rsidRPr="00D60611">
        <w:rPr>
          <w:rFonts w:ascii="Arial" w:eastAsia="Times New Roman" w:hAnsi="Arial" w:cs="Times New Roman"/>
          <w:b/>
          <w:i/>
          <w:color w:val="000000"/>
          <w:sz w:val="16"/>
          <w:szCs w:val="16"/>
          <w:lang w:val="pt-PT" w:eastAsia="ro-RO"/>
        </w:rPr>
        <w:t>Am luat la cunoştinţă de toate informaţiile prevăzute la art. 12 din Legea nr.677/2001 pentru protecţia persoanelor cu privire la prelucrarea datelor cu caracter personal şi libera circulaţie a acestor date. Cunosc drepturile ce-mi sunt conferite de Legea nr.677/2001 (inclusiv dreptul la acces, de intervenţie şi de opoziţie) şi sunt de accord ca aceste date să fie prelucrate numai în condiţiile stabilite la art.8 din Legea nr.677/2001.</w:t>
      </w:r>
    </w:p>
    <w:p w14:paraId="269171E3" w14:textId="77777777" w:rsidR="00EF4E63" w:rsidRPr="00D60611" w:rsidRDefault="00EF4E63" w:rsidP="00EF4E6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n-US" w:eastAsia="ro-RO"/>
        </w:rPr>
      </w:pPr>
      <w:proofErr w:type="spellStart"/>
      <w:r w:rsidRPr="00D60611">
        <w:rPr>
          <w:rFonts w:ascii="Arial" w:eastAsia="Times New Roman" w:hAnsi="Arial" w:cs="Times New Roman"/>
          <w:b/>
          <w:sz w:val="16"/>
          <w:szCs w:val="16"/>
          <w:lang w:val="en-US" w:eastAsia="ro-RO"/>
        </w:rPr>
        <w:t>Rãspundere</w:t>
      </w:r>
      <w:proofErr w:type="spellEnd"/>
      <w:r w:rsidRPr="00D60611">
        <w:rPr>
          <w:rFonts w:ascii="Arial" w:eastAsia="Times New Roman" w:hAnsi="Arial" w:cs="Times New Roman"/>
          <w:b/>
          <w:sz w:val="16"/>
          <w:szCs w:val="16"/>
          <w:lang w:val="en-US" w:eastAsia="ro-RO"/>
        </w:rPr>
        <w:t xml:space="preserve">: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Semnarea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prezentului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formular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reprezintã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o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comandã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fermã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de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participare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curs.</w:t>
      </w:r>
    </w:p>
    <w:p w14:paraId="34CACB89" w14:textId="77777777" w:rsidR="00EF4E63" w:rsidRPr="008A173A" w:rsidRDefault="00EF4E63" w:rsidP="00EF4E63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n-US" w:eastAsia="ro-RO"/>
        </w:rPr>
      </w:pPr>
      <w:proofErr w:type="spellStart"/>
      <w:r w:rsidRPr="00D60611">
        <w:rPr>
          <w:rFonts w:ascii="Arial" w:eastAsia="Times New Roman" w:hAnsi="Arial" w:cs="Times New Roman"/>
          <w:b/>
          <w:sz w:val="16"/>
          <w:szCs w:val="16"/>
          <w:lang w:val="en-US" w:eastAsia="ro-RO"/>
        </w:rPr>
        <w:t>Amânare</w:t>
      </w:r>
      <w:proofErr w:type="spellEnd"/>
      <w:r w:rsidRPr="00D60611">
        <w:rPr>
          <w:rFonts w:ascii="Arial" w:eastAsia="Times New Roman" w:hAnsi="Arial" w:cs="Times New Roman"/>
          <w:b/>
          <w:sz w:val="16"/>
          <w:szCs w:val="16"/>
          <w:lang w:val="en-US" w:eastAsia="ro-RO"/>
        </w:rPr>
        <w:t>:</w:t>
      </w:r>
      <w:r w:rsidRPr="00D60611">
        <w:rPr>
          <w:rFonts w:ascii="Arial" w:eastAsia="Times New Roman" w:hAnsi="Arial" w:cs="Times New Roman"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cazul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care nu s-a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întrunit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numarul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minim de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participanti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, Profesional New Consult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îşi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rezerva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dreptul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de </w:t>
      </w:r>
      <w:proofErr w:type="gram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</w:t>
      </w:r>
      <w:proofErr w:type="gram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amâna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cursul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,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întrucât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calitatea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acestuia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ar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putea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fi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afectată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.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aceasta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situaţie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este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decizia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dumneavoastra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de a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participa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la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următorul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curs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programat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sau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să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primiţi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banii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achitaţi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ca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avans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.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Dupã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începerea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cursului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,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avansul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nu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mai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poate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 fi </w:t>
      </w:r>
      <w:proofErr w:type="spellStart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>returnat</w:t>
      </w:r>
      <w:proofErr w:type="spellEnd"/>
      <w:r w:rsidRPr="00D60611">
        <w:rPr>
          <w:rFonts w:ascii="Arial" w:eastAsia="Times New Roman" w:hAnsi="Arial" w:cs="Times New Roman"/>
          <w:i/>
          <w:sz w:val="16"/>
          <w:szCs w:val="16"/>
          <w:lang w:val="en-US" w:eastAsia="ro-RO"/>
        </w:rPr>
        <w:t xml:space="preserve">.  </w:t>
      </w:r>
    </w:p>
    <w:p w14:paraId="142C0C09" w14:textId="3A48025B" w:rsidR="000B44C7" w:rsidRPr="0028282E" w:rsidRDefault="000B44C7" w:rsidP="00EF4E63">
      <w:pPr>
        <w:spacing w:after="0" w:line="240" w:lineRule="auto"/>
        <w:jc w:val="center"/>
        <w:rPr>
          <w:rFonts w:ascii="Arial" w:hAnsi="Arial"/>
          <w:b/>
          <w:sz w:val="18"/>
          <w:szCs w:val="18"/>
        </w:rPr>
      </w:pPr>
    </w:p>
    <w:sectPr w:rsidR="000B44C7" w:rsidRPr="0028282E" w:rsidSect="0028282E">
      <w:headerReference w:type="default" r:id="rId8"/>
      <w:footerReference w:type="default" r:id="rId9"/>
      <w:pgSz w:w="12240" w:h="15840" w:code="1"/>
      <w:pgMar w:top="0" w:right="510" w:bottom="0" w:left="567" w:header="10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50C5" w14:textId="77777777" w:rsidR="007301B8" w:rsidRDefault="007301B8" w:rsidP="0000472C">
      <w:pPr>
        <w:spacing w:after="0" w:line="240" w:lineRule="auto"/>
      </w:pPr>
      <w:r>
        <w:separator/>
      </w:r>
    </w:p>
  </w:endnote>
  <w:endnote w:type="continuationSeparator" w:id="0">
    <w:p w14:paraId="1C63665F" w14:textId="77777777" w:rsidR="007301B8" w:rsidRDefault="007301B8" w:rsidP="000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BBFF" w14:textId="77777777" w:rsidR="00A03783" w:rsidRDefault="00A03783"/>
  <w:tbl>
    <w:tblPr>
      <w:tblpPr w:leftFromText="141" w:rightFromText="141" w:vertAnchor="page" w:horzAnchor="page" w:tblpX="4381" w:tblpY="337"/>
      <w:tblW w:w="0" w:type="auto"/>
      <w:tblLook w:val="00A0" w:firstRow="1" w:lastRow="0" w:firstColumn="1" w:lastColumn="0" w:noHBand="0" w:noVBand="0"/>
    </w:tblPr>
    <w:tblGrid>
      <w:gridCol w:w="3127"/>
      <w:gridCol w:w="3017"/>
    </w:tblGrid>
    <w:tr w:rsidR="00A03783" w:rsidRPr="00167AA7" w14:paraId="24520B9E" w14:textId="77777777" w:rsidTr="00152E21">
      <w:trPr>
        <w:trHeight w:val="2000"/>
      </w:trPr>
      <w:tc>
        <w:tcPr>
          <w:tcW w:w="3127" w:type="dxa"/>
          <w:shd w:val="clear" w:color="auto" w:fill="auto"/>
        </w:tcPr>
        <w:p w14:paraId="06CEE15B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4FF6C0F5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0E726478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74FF2F2A" w14:textId="51693541" w:rsidR="00167AA7" w:rsidRPr="00167AA7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>
            <w:rPr>
              <w:color w:val="C00000"/>
              <w:sz w:val="14"/>
            </w:rPr>
            <w:t xml:space="preserve">                                                         </w:t>
          </w:r>
          <w:proofErr w:type="gramStart"/>
          <w:r w:rsidR="00167AA7" w:rsidRPr="00167AA7">
            <w:rPr>
              <w:color w:val="C00000"/>
              <w:sz w:val="14"/>
            </w:rPr>
            <w:t>C.I.F.:</w:t>
          </w:r>
          <w:proofErr w:type="gramEnd"/>
          <w:r w:rsidR="00167AA7" w:rsidRPr="00167AA7">
            <w:rPr>
              <w:color w:val="C00000"/>
              <w:sz w:val="14"/>
            </w:rPr>
            <w:t xml:space="preserve"> 23917690</w:t>
          </w:r>
        </w:p>
        <w:p w14:paraId="7BFB002B" w14:textId="77777777" w:rsidR="00D64774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Nr. </w:t>
          </w:r>
          <w:proofErr w:type="spellStart"/>
          <w:r w:rsidRPr="00167AA7">
            <w:rPr>
              <w:color w:val="C00000"/>
              <w:sz w:val="14"/>
            </w:rPr>
            <w:t>înregistrare</w:t>
          </w:r>
          <w:proofErr w:type="spellEnd"/>
          <w:r w:rsidRPr="00167AA7">
            <w:rPr>
              <w:color w:val="C00000"/>
              <w:sz w:val="14"/>
            </w:rPr>
            <w:t xml:space="preserve"> ORC: J03/1078/2008</w:t>
          </w:r>
        </w:p>
        <w:p w14:paraId="67426B4D" w14:textId="77777777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proofErr w:type="spellStart"/>
          <w:r>
            <w:rPr>
              <w:b/>
              <w:bCs/>
              <w:color w:val="C00000"/>
              <w:sz w:val="14"/>
            </w:rPr>
            <w:t>GarantiBank</w:t>
          </w:r>
          <w:proofErr w:type="spellEnd"/>
          <w:r>
            <w:rPr>
              <w:color w:val="C00000"/>
              <w:sz w:val="14"/>
            </w:rPr>
            <w:t>: RO15UGBI0000192030312RON</w:t>
          </w:r>
        </w:p>
        <w:p w14:paraId="7A1B6893" w14:textId="36F5E8D2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color w:val="C00000"/>
              <w:sz w:val="14"/>
            </w:rPr>
          </w:pPr>
          <w:r>
            <w:rPr>
              <w:b/>
              <w:bCs/>
              <w:color w:val="C00000"/>
              <w:sz w:val="14"/>
            </w:rPr>
            <w:t xml:space="preserve">                    </w:t>
          </w:r>
          <w:proofErr w:type="spellStart"/>
          <w:r>
            <w:rPr>
              <w:b/>
              <w:bCs/>
              <w:color w:val="C00000"/>
              <w:sz w:val="14"/>
            </w:rPr>
            <w:t>Cont</w:t>
          </w:r>
          <w:proofErr w:type="spellEnd"/>
          <w:r>
            <w:rPr>
              <w:b/>
              <w:bCs/>
              <w:color w:val="C00000"/>
              <w:sz w:val="14"/>
            </w:rPr>
            <w:t xml:space="preserve"> BT</w:t>
          </w:r>
          <w:r>
            <w:rPr>
              <w:color w:val="C00000"/>
              <w:sz w:val="14"/>
            </w:rPr>
            <w:t>: RO68BTRL00301202E45313XX</w:t>
          </w:r>
        </w:p>
        <w:p w14:paraId="216E12BA" w14:textId="0887B60F" w:rsidR="00167AA7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</w:rPr>
          </w:pPr>
          <w:proofErr w:type="spellStart"/>
          <w:r>
            <w:rPr>
              <w:color w:val="C00000"/>
              <w:sz w:val="14"/>
            </w:rPr>
            <w:t>Cont</w:t>
          </w:r>
          <w:proofErr w:type="spellEnd"/>
          <w:r>
            <w:rPr>
              <w:color w:val="C00000"/>
              <w:sz w:val="14"/>
            </w:rPr>
            <w:t xml:space="preserve"> </w:t>
          </w:r>
          <w:r>
            <w:rPr>
              <w:b/>
              <w:bCs/>
              <w:color w:val="C00000"/>
              <w:sz w:val="14"/>
            </w:rPr>
            <w:t>TREZORERIE</w:t>
          </w:r>
          <w:r>
            <w:rPr>
              <w:color w:val="C00000"/>
              <w:sz w:val="14"/>
            </w:rPr>
            <w:t xml:space="preserve">:RO15TREZ0465069XXX011925         </w:t>
          </w:r>
          <w:proofErr w:type="spellStart"/>
          <w:r>
            <w:rPr>
              <w:color w:val="C00000"/>
              <w:sz w:val="14"/>
            </w:rPr>
            <w:t>Trezoreria</w:t>
          </w:r>
          <w:proofErr w:type="spellEnd"/>
          <w:r>
            <w:rPr>
              <w:color w:val="C00000"/>
              <w:sz w:val="14"/>
            </w:rPr>
            <w:t xml:space="preserve"> Piteşti</w:t>
          </w:r>
        </w:p>
      </w:tc>
      <w:tc>
        <w:tcPr>
          <w:tcW w:w="3017" w:type="dxa"/>
          <w:shd w:val="clear" w:color="auto" w:fill="auto"/>
        </w:tcPr>
        <w:p w14:paraId="5C14541C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4F7729E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A751943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16D12FC8" w14:textId="53F5095D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b/>
              <w:color w:val="C00000"/>
              <w:sz w:val="14"/>
            </w:rPr>
            <w:t>Pite</w:t>
          </w:r>
          <w:r w:rsidRPr="00167AA7">
            <w:rPr>
              <w:rFonts w:cs="Calibri"/>
              <w:b/>
              <w:color w:val="C00000"/>
              <w:sz w:val="14"/>
            </w:rPr>
            <w:t>ş</w:t>
          </w:r>
          <w:r w:rsidRPr="00167AA7">
            <w:rPr>
              <w:b/>
              <w:color w:val="C00000"/>
              <w:sz w:val="14"/>
            </w:rPr>
            <w:t>ti</w:t>
          </w:r>
          <w:proofErr w:type="gramStart"/>
          <w:r w:rsidRPr="00167AA7">
            <w:rPr>
              <w:color w:val="C00000"/>
              <w:sz w:val="14"/>
            </w:rPr>
            <w:t xml:space="preserve">-  </w:t>
          </w:r>
          <w:proofErr w:type="spellStart"/>
          <w:r w:rsidRPr="00167AA7">
            <w:rPr>
              <w:color w:val="C00000"/>
              <w:sz w:val="14"/>
            </w:rPr>
            <w:t>Bld</w:t>
          </w:r>
          <w:proofErr w:type="spellEnd"/>
          <w:proofErr w:type="gramEnd"/>
          <w:r w:rsidRPr="00167AA7">
            <w:rPr>
              <w:color w:val="C00000"/>
              <w:sz w:val="14"/>
            </w:rPr>
            <w:t xml:space="preserve">. I. C. </w:t>
          </w:r>
          <w:proofErr w:type="spellStart"/>
          <w:r w:rsidRPr="00167AA7">
            <w:rPr>
              <w:color w:val="C00000"/>
              <w:sz w:val="14"/>
            </w:rPr>
            <w:t>Br</w:t>
          </w:r>
          <w:r w:rsidRPr="00167AA7">
            <w:rPr>
              <w:rFonts w:cs="Calibri"/>
              <w:color w:val="C00000"/>
              <w:sz w:val="14"/>
            </w:rPr>
            <w:t>ă</w:t>
          </w:r>
          <w:r w:rsidRPr="00167AA7">
            <w:rPr>
              <w:color w:val="C00000"/>
              <w:sz w:val="14"/>
            </w:rPr>
            <w:t>tianu</w:t>
          </w:r>
          <w:proofErr w:type="spellEnd"/>
          <w:r w:rsidRPr="00167AA7">
            <w:rPr>
              <w:color w:val="C00000"/>
              <w:sz w:val="14"/>
            </w:rPr>
            <w:t xml:space="preserve">, </w:t>
          </w:r>
          <w:proofErr w:type="spellStart"/>
          <w:r w:rsidRPr="00167AA7">
            <w:rPr>
              <w:color w:val="C00000"/>
              <w:sz w:val="14"/>
            </w:rPr>
            <w:t>Bl</w:t>
          </w:r>
          <w:proofErr w:type="spellEnd"/>
          <w:r w:rsidRPr="00167AA7">
            <w:rPr>
              <w:color w:val="C00000"/>
              <w:sz w:val="14"/>
            </w:rPr>
            <w:t>. D6 (</w:t>
          </w:r>
          <w:proofErr w:type="spellStart"/>
          <w:r w:rsidRPr="00167AA7">
            <w:rPr>
              <w:rFonts w:cs="Calibri"/>
              <w:color w:val="C00000"/>
              <w:sz w:val="14"/>
            </w:rPr>
            <w:t>ȋn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parcarea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din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spatele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complexului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Fortuna)</w:t>
          </w:r>
        </w:p>
        <w:p w14:paraId="7222C6B2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Telefoane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0784.045.025, 0784.333.777, 0725.420.330, 0740.250.290</w:t>
          </w:r>
        </w:p>
        <w:p w14:paraId="3B2D9FF6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Email : office@profesionalnewconsult.ro </w:t>
          </w:r>
        </w:p>
        <w:p w14:paraId="605E7F99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Website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www.profesionalnewconsult.ro</w:t>
          </w:r>
        </w:p>
      </w:tc>
    </w:tr>
  </w:tbl>
  <w:p w14:paraId="487A24F3" w14:textId="18905AFC" w:rsidR="00167AA7" w:rsidRDefault="0016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D6D3A" w14:textId="77777777" w:rsidR="007301B8" w:rsidRDefault="007301B8" w:rsidP="0000472C">
      <w:pPr>
        <w:spacing w:after="0" w:line="240" w:lineRule="auto"/>
      </w:pPr>
      <w:r>
        <w:separator/>
      </w:r>
    </w:p>
  </w:footnote>
  <w:footnote w:type="continuationSeparator" w:id="0">
    <w:p w14:paraId="7CA10AC7" w14:textId="77777777" w:rsidR="007301B8" w:rsidRDefault="007301B8" w:rsidP="000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3FD8" w14:textId="7DAAE153" w:rsidR="00067135" w:rsidRPr="0040224F" w:rsidRDefault="00067135" w:rsidP="00067135">
    <w:pPr>
      <w:spacing w:after="0" w:line="240" w:lineRule="auto"/>
      <w:ind w:right="567"/>
      <w:jc w:val="right"/>
      <w:rPr>
        <w:rFonts w:ascii="Monotype Corsiva" w:hAnsi="Monotype Corsiva" w:cs="Helvetica"/>
        <w:color w:val="313891"/>
        <w:sz w:val="24"/>
        <w:szCs w:val="24"/>
        <w:shd w:val="clear" w:color="auto" w:fill="FAFAFA"/>
      </w:rPr>
    </w:pPr>
    <w:r>
      <w:rPr>
        <w:rFonts w:ascii="Monotype Corsiva" w:hAnsi="Monotype Corsiva" w:cs="Helvetica"/>
        <w:noProof/>
        <w:color w:val="313891"/>
        <w:sz w:val="24"/>
        <w:szCs w:val="24"/>
        <w:shd w:val="clear" w:color="auto" w:fill="FAFAFA"/>
        <w:lang w:val="en-US"/>
      </w:rPr>
      <w:drawing>
        <wp:anchor distT="0" distB="0" distL="114300" distR="114300" simplePos="0" relativeHeight="251664384" behindDoc="1" locked="0" layoutInCell="1" allowOverlap="1" wp14:anchorId="7D4BFCB8" wp14:editId="5D09CACE">
          <wp:simplePos x="0" y="0"/>
          <wp:positionH relativeFrom="page">
            <wp:align>right</wp:align>
          </wp:positionH>
          <wp:positionV relativeFrom="page">
            <wp:posOffset>-68580</wp:posOffset>
          </wp:positionV>
          <wp:extent cx="7769224" cy="10054291"/>
          <wp:effectExtent l="0" t="0" r="381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4" cy="1005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0B1A14" w14:textId="5576DBA3" w:rsidR="00067135" w:rsidRDefault="00067135" w:rsidP="00067135">
    <w:pPr>
      <w:spacing w:after="0" w:line="276" w:lineRule="auto"/>
      <w:ind w:right="1644"/>
      <w:jc w:val="right"/>
      <w:rPr>
        <w:rFonts w:ascii="Monotype Corsiva" w:hAnsi="Monotype Corsiva"/>
        <w:color w:val="313891"/>
        <w:sz w:val="24"/>
        <w:szCs w:val="24"/>
      </w:rPr>
    </w:pPr>
  </w:p>
  <w:p w14:paraId="320A5037" w14:textId="391AFBD7" w:rsidR="00067135" w:rsidRPr="00067135" w:rsidRDefault="00067135" w:rsidP="00067135">
    <w:pPr>
      <w:jc w:val="right"/>
      <w:rPr>
        <w:rFonts w:ascii="Monotype Corsiva" w:hAnsi="Monotype Corsiva" w:cs="Helvetica"/>
        <w:color w:val="000000" w:themeColor="text1"/>
        <w:sz w:val="28"/>
        <w:szCs w:val="28"/>
        <w:shd w:val="clear" w:color="auto" w:fill="FAFAFA"/>
      </w:rPr>
    </w:pP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928"/>
    <w:multiLevelType w:val="hybridMultilevel"/>
    <w:tmpl w:val="D0CCAE2E"/>
    <w:lvl w:ilvl="0" w:tplc="CAEAE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220B"/>
    <w:multiLevelType w:val="hybridMultilevel"/>
    <w:tmpl w:val="7270A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0E1"/>
    <w:multiLevelType w:val="multilevel"/>
    <w:tmpl w:val="955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C3DF2"/>
    <w:multiLevelType w:val="hybridMultilevel"/>
    <w:tmpl w:val="404640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112"/>
    <w:multiLevelType w:val="hybridMultilevel"/>
    <w:tmpl w:val="1CA8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02B8"/>
    <w:multiLevelType w:val="hybridMultilevel"/>
    <w:tmpl w:val="E50A3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FCA"/>
    <w:multiLevelType w:val="hybridMultilevel"/>
    <w:tmpl w:val="E82E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86DB6"/>
    <w:multiLevelType w:val="multilevel"/>
    <w:tmpl w:val="7B9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25EF3"/>
    <w:multiLevelType w:val="hybridMultilevel"/>
    <w:tmpl w:val="B73E5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0A86"/>
    <w:multiLevelType w:val="hybridMultilevel"/>
    <w:tmpl w:val="E2989A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9338B"/>
    <w:multiLevelType w:val="multilevel"/>
    <w:tmpl w:val="4536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117AA"/>
    <w:multiLevelType w:val="hybridMultilevel"/>
    <w:tmpl w:val="147E9F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5618E"/>
    <w:multiLevelType w:val="multilevel"/>
    <w:tmpl w:val="8B54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DD37FF"/>
    <w:multiLevelType w:val="hybridMultilevel"/>
    <w:tmpl w:val="D7BE16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456F"/>
    <w:multiLevelType w:val="multilevel"/>
    <w:tmpl w:val="DF3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611CF8"/>
    <w:multiLevelType w:val="multilevel"/>
    <w:tmpl w:val="374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5343DE"/>
    <w:multiLevelType w:val="hybridMultilevel"/>
    <w:tmpl w:val="58A62C00"/>
    <w:lvl w:ilvl="0" w:tplc="73E223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02232"/>
    <w:multiLevelType w:val="hybridMultilevel"/>
    <w:tmpl w:val="42AC3BA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6"/>
  </w:num>
  <w:num w:numId="9">
    <w:abstractNumId w:val="16"/>
  </w:num>
  <w:num w:numId="10">
    <w:abstractNumId w:val="0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TW3MDEwNTC1MDBV0lEKTi0uzszPAykwrgUA8R2lyCwAAAA="/>
  </w:docVars>
  <w:rsids>
    <w:rsidRoot w:val="00F269AB"/>
    <w:rsid w:val="0000472C"/>
    <w:rsid w:val="00050749"/>
    <w:rsid w:val="00067135"/>
    <w:rsid w:val="000B44C7"/>
    <w:rsid w:val="000F509B"/>
    <w:rsid w:val="00152E21"/>
    <w:rsid w:val="00167AA7"/>
    <w:rsid w:val="001D6A7D"/>
    <w:rsid w:val="0028282E"/>
    <w:rsid w:val="00290DD4"/>
    <w:rsid w:val="002D5DBD"/>
    <w:rsid w:val="003212F2"/>
    <w:rsid w:val="00357BE6"/>
    <w:rsid w:val="0040224F"/>
    <w:rsid w:val="00431467"/>
    <w:rsid w:val="00445EFE"/>
    <w:rsid w:val="00455734"/>
    <w:rsid w:val="004C3413"/>
    <w:rsid w:val="004E3D8C"/>
    <w:rsid w:val="00501812"/>
    <w:rsid w:val="00510DE6"/>
    <w:rsid w:val="00570183"/>
    <w:rsid w:val="00585F71"/>
    <w:rsid w:val="00590951"/>
    <w:rsid w:val="00701764"/>
    <w:rsid w:val="007301B8"/>
    <w:rsid w:val="00743349"/>
    <w:rsid w:val="007A3AAF"/>
    <w:rsid w:val="007B40ED"/>
    <w:rsid w:val="007F03B3"/>
    <w:rsid w:val="00835869"/>
    <w:rsid w:val="00845C7D"/>
    <w:rsid w:val="008B7A4E"/>
    <w:rsid w:val="008E67C0"/>
    <w:rsid w:val="00910F94"/>
    <w:rsid w:val="00936049"/>
    <w:rsid w:val="009C1588"/>
    <w:rsid w:val="009F4EF5"/>
    <w:rsid w:val="00A03783"/>
    <w:rsid w:val="00A62213"/>
    <w:rsid w:val="00AA1350"/>
    <w:rsid w:val="00B06B47"/>
    <w:rsid w:val="00B10F30"/>
    <w:rsid w:val="00B13CAA"/>
    <w:rsid w:val="00BE5B8E"/>
    <w:rsid w:val="00BF106C"/>
    <w:rsid w:val="00C860DF"/>
    <w:rsid w:val="00CB322A"/>
    <w:rsid w:val="00CE37C4"/>
    <w:rsid w:val="00D33961"/>
    <w:rsid w:val="00D5689C"/>
    <w:rsid w:val="00D64774"/>
    <w:rsid w:val="00DB386A"/>
    <w:rsid w:val="00E86D01"/>
    <w:rsid w:val="00EF4E63"/>
    <w:rsid w:val="00F24E27"/>
    <w:rsid w:val="00F269AB"/>
    <w:rsid w:val="00F96654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34EC"/>
  <w15:chartTrackingRefBased/>
  <w15:docId w15:val="{70B18801-EE67-497D-9D46-72BAD32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2E"/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2C"/>
  </w:style>
  <w:style w:type="paragraph" w:styleId="Footer">
    <w:name w:val="footer"/>
    <w:basedOn w:val="Normal"/>
    <w:link w:val="Foot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2C"/>
  </w:style>
  <w:style w:type="paragraph" w:styleId="ListParagraph">
    <w:name w:val="List Paragraph"/>
    <w:basedOn w:val="Normal"/>
    <w:uiPriority w:val="34"/>
    <w:qFormat/>
    <w:rsid w:val="0028282E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6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32E0-E3D4-44A9-97D1-C130BAF2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www.profesionalnewconsult.ro</dc:creator>
  <cp:keywords/>
  <dc:description/>
  <cp:lastModifiedBy>Formare Profesional New Consult</cp:lastModifiedBy>
  <cp:revision>2</cp:revision>
  <cp:lastPrinted>2019-12-13T11:28:00Z</cp:lastPrinted>
  <dcterms:created xsi:type="dcterms:W3CDTF">2019-12-13T11:28:00Z</dcterms:created>
  <dcterms:modified xsi:type="dcterms:W3CDTF">2019-12-13T11:28:00Z</dcterms:modified>
</cp:coreProperties>
</file>